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28C0" w14:textId="5F95A4C5" w:rsidR="00A468A3" w:rsidRPr="000F3269" w:rsidRDefault="006E6EAB" w:rsidP="004B4E13">
      <w:pPr>
        <w:widowControl w:val="0"/>
        <w:rPr>
          <w:rFonts w:cs="Arial"/>
          <w:sz w:val="18"/>
          <w:szCs w:val="18"/>
        </w:rPr>
        <w:sectPr w:rsidR="00A468A3" w:rsidRPr="000F3269" w:rsidSect="004B4E13">
          <w:headerReference w:type="default" r:id="rId8"/>
          <w:footerReference w:type="default" r:id="rId9"/>
          <w:headerReference w:type="first" r:id="rId10"/>
          <w:footerReference w:type="first" r:id="rId11"/>
          <w:type w:val="continuous"/>
          <w:pgSz w:w="11906" w:h="16838" w:code="9"/>
          <w:pgMar w:top="720" w:right="936" w:bottom="1152" w:left="709" w:header="576" w:footer="537" w:gutter="0"/>
          <w:paperSrc w:first="15" w:other="15"/>
          <w:cols w:num="2" w:space="720"/>
        </w:sectPr>
      </w:pPr>
      <w:r w:rsidRPr="000F3269">
        <w:rPr>
          <w:rFonts w:cs="Arial"/>
          <w:sz w:val="18"/>
          <w:szCs w:val="18"/>
        </w:rPr>
        <w:fldChar w:fldCharType="begin"/>
      </w:r>
      <w:r w:rsidR="00A468A3" w:rsidRPr="000F3269">
        <w:rPr>
          <w:rFonts w:cs="Arial"/>
          <w:sz w:val="18"/>
          <w:szCs w:val="18"/>
        </w:rPr>
        <w:instrText xml:space="preserve"> set Faculty</w:instrText>
      </w:r>
      <w:r w:rsidRPr="000F3269">
        <w:rPr>
          <w:rFonts w:cs="Arial"/>
          <w:sz w:val="18"/>
          <w:szCs w:val="18"/>
        </w:rPr>
        <w:fldChar w:fldCharType="begin"/>
      </w:r>
      <w:r w:rsidR="00A468A3" w:rsidRPr="000F3269">
        <w:rPr>
          <w:rFonts w:cs="Arial"/>
          <w:sz w:val="18"/>
          <w:szCs w:val="18"/>
        </w:rPr>
        <w:instrText xml:space="preserve"> fillin "Name of Faculty" </w:instrText>
      </w:r>
      <w:r w:rsidRPr="000F3269">
        <w:rPr>
          <w:rFonts w:cs="Arial"/>
          <w:sz w:val="18"/>
          <w:szCs w:val="18"/>
        </w:rPr>
        <w:fldChar w:fldCharType="separate"/>
      </w:r>
      <w:r w:rsidR="00A468A3" w:rsidRPr="000F3269">
        <w:rPr>
          <w:rFonts w:cs="Arial"/>
          <w:sz w:val="18"/>
          <w:szCs w:val="18"/>
        </w:rPr>
        <w:instrText>Health Sciences</w:instrText>
      </w:r>
      <w:r w:rsidRPr="000F3269">
        <w:rPr>
          <w:rFonts w:cs="Arial"/>
          <w:sz w:val="18"/>
          <w:szCs w:val="18"/>
        </w:rPr>
        <w:fldChar w:fldCharType="end"/>
      </w:r>
      <w:r w:rsidR="00A468A3" w:rsidRPr="000F3269">
        <w:rPr>
          <w:rFonts w:cs="Arial"/>
          <w:sz w:val="18"/>
          <w:szCs w:val="18"/>
        </w:rPr>
        <w:instrText xml:space="preserve"> </w:instrText>
      </w:r>
      <w:r w:rsidRPr="000F3269">
        <w:rPr>
          <w:rFonts w:cs="Arial"/>
          <w:sz w:val="18"/>
          <w:szCs w:val="18"/>
        </w:rPr>
        <w:fldChar w:fldCharType="separate"/>
      </w:r>
      <w:bookmarkStart w:id="0" w:name="Faculty"/>
      <w:r w:rsidR="00A468A3" w:rsidRPr="000F3269">
        <w:rPr>
          <w:rFonts w:cs="Arial"/>
          <w:noProof/>
          <w:sz w:val="18"/>
          <w:szCs w:val="18"/>
        </w:rPr>
        <w:t>Health Sciences</w:t>
      </w:r>
      <w:bookmarkEnd w:id="0"/>
      <w:r w:rsidRPr="000F3269">
        <w:rPr>
          <w:rFonts w:cs="Arial"/>
          <w:sz w:val="18"/>
          <w:szCs w:val="18"/>
        </w:rPr>
        <w:fldChar w:fldCharType="end"/>
      </w:r>
      <w:r w:rsidRPr="000F3269">
        <w:rPr>
          <w:rFonts w:cs="Arial"/>
          <w:sz w:val="18"/>
          <w:szCs w:val="18"/>
        </w:rPr>
        <w:fldChar w:fldCharType="begin"/>
      </w:r>
      <w:r w:rsidR="00A468A3" w:rsidRPr="000F3269">
        <w:rPr>
          <w:rFonts w:cs="Arial"/>
          <w:sz w:val="18"/>
          <w:szCs w:val="18"/>
        </w:rPr>
        <w:instrText xml:space="preserve"> set Agency</w:instrText>
      </w:r>
      <w:r w:rsidRPr="000F3269">
        <w:rPr>
          <w:rFonts w:cs="Arial"/>
          <w:sz w:val="18"/>
          <w:szCs w:val="18"/>
        </w:rPr>
        <w:fldChar w:fldCharType="begin"/>
      </w:r>
      <w:r w:rsidR="00A468A3" w:rsidRPr="000F3269">
        <w:rPr>
          <w:rFonts w:cs="Arial"/>
          <w:sz w:val="18"/>
          <w:szCs w:val="18"/>
        </w:rPr>
        <w:instrText xml:space="preserve"> fillin "Agency Name" </w:instrText>
      </w:r>
      <w:r w:rsidRPr="000F3269">
        <w:rPr>
          <w:rFonts w:cs="Arial"/>
          <w:sz w:val="18"/>
          <w:szCs w:val="18"/>
        </w:rPr>
        <w:fldChar w:fldCharType="end"/>
      </w:r>
      <w:r w:rsidR="00A468A3" w:rsidRPr="000F3269">
        <w:rPr>
          <w:rFonts w:cs="Arial"/>
          <w:b/>
          <w:sz w:val="18"/>
          <w:szCs w:val="18"/>
        </w:rPr>
        <w:instrText xml:space="preserve"> </w:instrText>
      </w:r>
      <w:r w:rsidRPr="000F3269">
        <w:rPr>
          <w:rFonts w:cs="Arial"/>
          <w:sz w:val="18"/>
          <w:szCs w:val="18"/>
        </w:rPr>
        <w:fldChar w:fldCharType="separate"/>
      </w:r>
      <w:bookmarkStart w:id="1" w:name="Agency"/>
      <w:bookmarkEnd w:id="1"/>
      <w:r w:rsidR="00A468A3" w:rsidRPr="000F3269">
        <w:rPr>
          <w:rFonts w:cs="Arial"/>
          <w:noProof/>
          <w:sz w:val="18"/>
          <w:szCs w:val="18"/>
        </w:rPr>
        <w:t xml:space="preserve"> </w:t>
      </w:r>
      <w:r w:rsidRPr="000F3269">
        <w:rPr>
          <w:rFonts w:cs="Arial"/>
          <w:sz w:val="18"/>
          <w:szCs w:val="18"/>
        </w:rPr>
        <w:fldChar w:fldCharType="end"/>
      </w:r>
      <w:r w:rsidRPr="000F3269">
        <w:rPr>
          <w:rFonts w:cs="Arial"/>
          <w:sz w:val="18"/>
          <w:szCs w:val="18"/>
        </w:rPr>
        <w:fldChar w:fldCharType="begin"/>
      </w:r>
      <w:r w:rsidR="00A468A3" w:rsidRPr="000F3269">
        <w:rPr>
          <w:rFonts w:cs="Arial"/>
          <w:sz w:val="18"/>
          <w:szCs w:val="18"/>
        </w:rPr>
        <w:instrText xml:space="preserve"> set Address</w:instrText>
      </w:r>
      <w:r w:rsidRPr="000F3269">
        <w:rPr>
          <w:rFonts w:cs="Arial"/>
          <w:sz w:val="18"/>
          <w:szCs w:val="18"/>
        </w:rPr>
        <w:fldChar w:fldCharType="begin"/>
      </w:r>
      <w:r w:rsidR="00A468A3" w:rsidRPr="000F3269">
        <w:rPr>
          <w:rFonts w:cs="Arial"/>
          <w:sz w:val="18"/>
          <w:szCs w:val="18"/>
        </w:rPr>
        <w:instrText xml:space="preserve"> fillin "Address of Agency" </w:instrText>
      </w:r>
      <w:r w:rsidRPr="000F3269">
        <w:rPr>
          <w:rFonts w:cs="Arial"/>
          <w:sz w:val="18"/>
          <w:szCs w:val="18"/>
        </w:rPr>
        <w:fldChar w:fldCharType="end"/>
      </w:r>
      <w:r w:rsidR="00A468A3" w:rsidRPr="000F3269">
        <w:rPr>
          <w:rFonts w:cs="Arial"/>
          <w:sz w:val="18"/>
          <w:szCs w:val="18"/>
        </w:rPr>
        <w:instrText xml:space="preserve"> </w:instrText>
      </w:r>
      <w:r w:rsidRPr="000F3269">
        <w:rPr>
          <w:rFonts w:cs="Arial"/>
          <w:sz w:val="18"/>
          <w:szCs w:val="18"/>
        </w:rPr>
        <w:fldChar w:fldCharType="begin"/>
      </w:r>
      <w:r w:rsidR="00A468A3" w:rsidRPr="000F3269">
        <w:rPr>
          <w:rFonts w:cs="Arial"/>
          <w:sz w:val="18"/>
          <w:szCs w:val="18"/>
        </w:rPr>
        <w:instrText xml:space="preserve"> set Name</w:instrText>
      </w:r>
      <w:r w:rsidRPr="000F3269">
        <w:rPr>
          <w:rFonts w:cs="Arial"/>
          <w:sz w:val="18"/>
          <w:szCs w:val="18"/>
        </w:rPr>
        <w:fldChar w:fldCharType="begin"/>
      </w:r>
      <w:r w:rsidR="00A468A3" w:rsidRPr="000F3269">
        <w:rPr>
          <w:rFonts w:cs="Arial"/>
          <w:sz w:val="18"/>
          <w:szCs w:val="18"/>
        </w:rPr>
        <w:instrText xml:space="preserve"> fillin "Name of Agency Signatory" </w:instrText>
      </w:r>
      <w:r w:rsidRPr="000F3269">
        <w:rPr>
          <w:rFonts w:cs="Arial"/>
          <w:sz w:val="18"/>
          <w:szCs w:val="18"/>
        </w:rPr>
        <w:fldChar w:fldCharType="end"/>
      </w:r>
      <w:r w:rsidR="00A468A3" w:rsidRPr="000F3269">
        <w:rPr>
          <w:rFonts w:cs="Arial"/>
          <w:sz w:val="18"/>
          <w:szCs w:val="18"/>
        </w:rPr>
        <w:instrText xml:space="preserve"> </w:instrText>
      </w:r>
      <w:r w:rsidRPr="000F3269">
        <w:rPr>
          <w:rFonts w:cs="Arial"/>
          <w:sz w:val="18"/>
          <w:szCs w:val="18"/>
        </w:rPr>
        <w:fldChar w:fldCharType="separate"/>
      </w:r>
      <w:bookmarkStart w:id="2" w:name="Name"/>
      <w:bookmarkEnd w:id="2"/>
      <w:r w:rsidR="00A468A3" w:rsidRPr="000F3269">
        <w:rPr>
          <w:rFonts w:cs="Arial"/>
          <w:noProof/>
          <w:sz w:val="18"/>
          <w:szCs w:val="18"/>
        </w:rPr>
        <w:instrText xml:space="preserve"> </w:instrText>
      </w:r>
      <w:r w:rsidRPr="000F3269">
        <w:rPr>
          <w:rFonts w:cs="Arial"/>
          <w:sz w:val="18"/>
          <w:szCs w:val="18"/>
        </w:rPr>
        <w:fldChar w:fldCharType="end"/>
      </w:r>
      <w:r w:rsidR="00A468A3" w:rsidRPr="000F3269">
        <w:rPr>
          <w:rFonts w:cs="Arial"/>
          <w:sz w:val="18"/>
          <w:szCs w:val="18"/>
        </w:rPr>
        <w:instrText xml:space="preserve"> </w:instrText>
      </w:r>
      <w:r w:rsidRPr="000F3269">
        <w:rPr>
          <w:rFonts w:cs="Arial"/>
          <w:sz w:val="18"/>
          <w:szCs w:val="18"/>
        </w:rPr>
        <w:fldChar w:fldCharType="separate"/>
      </w:r>
      <w:bookmarkStart w:id="3" w:name="Address"/>
      <w:bookmarkEnd w:id="3"/>
      <w:r w:rsidR="00A468A3" w:rsidRPr="000F3269">
        <w:rPr>
          <w:rFonts w:cs="Arial"/>
          <w:noProof/>
          <w:sz w:val="18"/>
          <w:szCs w:val="18"/>
        </w:rPr>
        <w:t xml:space="preserve"> </w:t>
      </w:r>
      <w:r w:rsidRPr="000F3269">
        <w:rPr>
          <w:rFonts w:cs="Arial"/>
          <w:sz w:val="18"/>
          <w:szCs w:val="18"/>
        </w:rPr>
        <w:fldChar w:fldCharType="end"/>
      </w:r>
      <w:r w:rsidRPr="000F3269">
        <w:rPr>
          <w:rFonts w:cs="Arial"/>
          <w:sz w:val="18"/>
          <w:szCs w:val="18"/>
        </w:rPr>
        <w:fldChar w:fldCharType="begin"/>
      </w:r>
      <w:r w:rsidR="00A468A3" w:rsidRPr="000F3269">
        <w:rPr>
          <w:rFonts w:cs="Arial"/>
          <w:sz w:val="18"/>
          <w:szCs w:val="18"/>
        </w:rPr>
        <w:instrText xml:space="preserve"> set Title</w:instrText>
      </w:r>
      <w:r w:rsidRPr="000F3269">
        <w:rPr>
          <w:rFonts w:cs="Arial"/>
          <w:sz w:val="18"/>
          <w:szCs w:val="18"/>
        </w:rPr>
        <w:fldChar w:fldCharType="begin"/>
      </w:r>
      <w:r w:rsidR="00A468A3" w:rsidRPr="000F3269">
        <w:rPr>
          <w:rFonts w:cs="Arial"/>
          <w:sz w:val="18"/>
          <w:szCs w:val="18"/>
        </w:rPr>
        <w:instrText xml:space="preserve"> fillin "Title of Agency Signatory" </w:instrText>
      </w:r>
      <w:r w:rsidRPr="000F3269">
        <w:rPr>
          <w:rFonts w:cs="Arial"/>
          <w:sz w:val="18"/>
          <w:szCs w:val="18"/>
        </w:rPr>
        <w:fldChar w:fldCharType="end"/>
      </w:r>
      <w:r w:rsidR="00A468A3" w:rsidRPr="000F3269">
        <w:rPr>
          <w:rFonts w:cs="Arial"/>
          <w:sz w:val="18"/>
          <w:szCs w:val="18"/>
        </w:rPr>
        <w:instrText xml:space="preserve"> </w:instrText>
      </w:r>
      <w:r w:rsidRPr="000F3269">
        <w:rPr>
          <w:rFonts w:cs="Arial"/>
          <w:sz w:val="18"/>
          <w:szCs w:val="18"/>
        </w:rPr>
        <w:fldChar w:fldCharType="separate"/>
      </w:r>
      <w:bookmarkStart w:id="4" w:name="Title"/>
      <w:bookmarkEnd w:id="4"/>
      <w:r w:rsidR="00A468A3" w:rsidRPr="000F3269">
        <w:rPr>
          <w:rFonts w:cs="Arial"/>
          <w:noProof/>
          <w:sz w:val="18"/>
          <w:szCs w:val="18"/>
        </w:rPr>
        <w:t xml:space="preserve"> </w:t>
      </w:r>
      <w:r w:rsidRPr="000F3269">
        <w:rPr>
          <w:rFonts w:cs="Arial"/>
          <w:sz w:val="18"/>
          <w:szCs w:val="18"/>
        </w:rPr>
        <w:fldChar w:fldCharType="end"/>
      </w:r>
    </w:p>
    <w:p w14:paraId="1D992F2B" w14:textId="2B68553A" w:rsidR="00917B83" w:rsidRDefault="001E7333" w:rsidP="004B4E13">
      <w:pPr>
        <w:pStyle w:val="BodyTextIndent"/>
        <w:widowControl w:val="0"/>
        <w:tabs>
          <w:tab w:val="left" w:pos="426"/>
        </w:tabs>
        <w:spacing w:before="40" w:after="40"/>
        <w:ind w:left="0" w:firstLine="0"/>
        <w:jc w:val="both"/>
        <w:rPr>
          <w:rFonts w:cs="Arial"/>
          <w:sz w:val="18"/>
          <w:szCs w:val="18"/>
        </w:rPr>
      </w:pPr>
      <w:r>
        <w:rPr>
          <w:rFonts w:cs="Arial"/>
          <w:sz w:val="18"/>
          <w:szCs w:val="18"/>
        </w:rPr>
        <w:t xml:space="preserve">This Agreement is made on the date that it is executed by </w:t>
      </w:r>
      <w:r w:rsidR="00615532">
        <w:rPr>
          <w:rFonts w:cs="Arial"/>
          <w:sz w:val="18"/>
          <w:szCs w:val="18"/>
        </w:rPr>
        <w:t>the last party to sign the Agreement</w:t>
      </w:r>
      <w:r w:rsidR="00214E3B">
        <w:rPr>
          <w:rFonts w:cs="Arial"/>
          <w:sz w:val="18"/>
          <w:szCs w:val="18"/>
        </w:rPr>
        <w:t xml:space="preserve"> (</w:t>
      </w:r>
      <w:r w:rsidR="00214E3B">
        <w:rPr>
          <w:rFonts w:cs="Arial"/>
          <w:b/>
          <w:i/>
          <w:sz w:val="18"/>
          <w:szCs w:val="18"/>
        </w:rPr>
        <w:t>Commencement Date</w:t>
      </w:r>
      <w:r w:rsidR="00214E3B">
        <w:rPr>
          <w:rFonts w:cs="Arial"/>
          <w:sz w:val="18"/>
          <w:szCs w:val="18"/>
        </w:rPr>
        <w:t>)</w:t>
      </w:r>
      <w:r w:rsidR="00615532">
        <w:rPr>
          <w:rFonts w:cs="Arial"/>
          <w:sz w:val="18"/>
          <w:szCs w:val="18"/>
        </w:rPr>
        <w:t>.</w:t>
      </w:r>
      <w:r>
        <w:rPr>
          <w:rFonts w:cs="Arial"/>
          <w:sz w:val="18"/>
          <w:szCs w:val="18"/>
        </w:rPr>
        <w:t xml:space="preserve"> </w:t>
      </w:r>
    </w:p>
    <w:p w14:paraId="63A9B82E" w14:textId="77777777" w:rsidR="00917B83" w:rsidRDefault="00917B83" w:rsidP="004B4E13">
      <w:pPr>
        <w:pStyle w:val="BodyTextIndent"/>
        <w:widowControl w:val="0"/>
        <w:tabs>
          <w:tab w:val="left" w:pos="426"/>
        </w:tabs>
        <w:jc w:val="both"/>
        <w:rPr>
          <w:rFonts w:cs="Arial"/>
          <w:sz w:val="18"/>
          <w:szCs w:val="18"/>
        </w:rPr>
      </w:pPr>
    </w:p>
    <w:p w14:paraId="2C3D7799" w14:textId="2ACBB349" w:rsidR="00917B83" w:rsidRDefault="00917B83" w:rsidP="004B4E13">
      <w:pPr>
        <w:pStyle w:val="BodyTextIndent"/>
        <w:widowControl w:val="0"/>
        <w:tabs>
          <w:tab w:val="left" w:pos="426"/>
        </w:tabs>
        <w:spacing w:before="40" w:after="40"/>
        <w:ind w:left="0" w:firstLine="0"/>
        <w:jc w:val="both"/>
        <w:rPr>
          <w:rFonts w:cs="Arial"/>
          <w:sz w:val="18"/>
          <w:szCs w:val="18"/>
        </w:rPr>
      </w:pPr>
      <w:r w:rsidRPr="00917B83">
        <w:rPr>
          <w:rFonts w:cs="Arial"/>
          <w:b/>
          <w:sz w:val="18"/>
          <w:szCs w:val="18"/>
        </w:rPr>
        <w:t xml:space="preserve">CURTIN UNIVERSITY (ABN 99 143 842 569) </w:t>
      </w:r>
      <w:r w:rsidRPr="00917B83">
        <w:rPr>
          <w:rFonts w:cs="Arial"/>
          <w:sz w:val="18"/>
          <w:szCs w:val="18"/>
        </w:rPr>
        <w:t>established and incorporated by</w:t>
      </w:r>
      <w:r w:rsidRPr="00B00892">
        <w:rPr>
          <w:rFonts w:cs="Arial"/>
          <w:sz w:val="18"/>
          <w:szCs w:val="18"/>
        </w:rPr>
        <w:t xml:space="preserve"> </w:t>
      </w:r>
      <w:r w:rsidRPr="001E7333">
        <w:rPr>
          <w:rFonts w:cs="Arial"/>
          <w:sz w:val="18"/>
          <w:szCs w:val="18"/>
        </w:rPr>
        <w:t>the</w:t>
      </w:r>
      <w:r w:rsidRPr="00917B83">
        <w:rPr>
          <w:rFonts w:cs="Arial"/>
          <w:i/>
          <w:sz w:val="18"/>
          <w:szCs w:val="18"/>
        </w:rPr>
        <w:t xml:space="preserve"> Curtin University Act 1966</w:t>
      </w:r>
      <w:r w:rsidRPr="00917B83">
        <w:rPr>
          <w:rFonts w:cs="Arial"/>
          <w:sz w:val="18"/>
          <w:szCs w:val="18"/>
        </w:rPr>
        <w:t xml:space="preserve"> and situated at Kent Street, Bentley</w:t>
      </w:r>
      <w:r>
        <w:rPr>
          <w:rFonts w:cs="Arial"/>
          <w:sz w:val="18"/>
          <w:szCs w:val="18"/>
        </w:rPr>
        <w:t>, WA (</w:t>
      </w:r>
      <w:r w:rsidRPr="0064016C">
        <w:rPr>
          <w:rFonts w:cs="Arial"/>
          <w:b/>
          <w:i/>
          <w:sz w:val="18"/>
          <w:szCs w:val="18"/>
        </w:rPr>
        <w:t>Curtin</w:t>
      </w:r>
      <w:r>
        <w:rPr>
          <w:rFonts w:cs="Arial"/>
          <w:sz w:val="18"/>
          <w:szCs w:val="18"/>
        </w:rPr>
        <w:t xml:space="preserve">) </w:t>
      </w:r>
    </w:p>
    <w:p w14:paraId="56B2D72F" w14:textId="263A6F94" w:rsidR="001B38A8" w:rsidRDefault="001B38A8" w:rsidP="004B4E13">
      <w:pPr>
        <w:pStyle w:val="BodyTextIndent"/>
        <w:widowControl w:val="0"/>
        <w:spacing w:before="40" w:after="40"/>
        <w:ind w:left="0" w:firstLine="0"/>
        <w:rPr>
          <w:rFonts w:cs="Arial"/>
          <w:sz w:val="18"/>
          <w:szCs w:val="18"/>
        </w:rPr>
      </w:pPr>
      <w:proofErr w:type="gramStart"/>
      <w:r>
        <w:rPr>
          <w:rFonts w:cs="Arial"/>
          <w:sz w:val="18"/>
          <w:szCs w:val="18"/>
        </w:rPr>
        <w:t>and</w:t>
      </w:r>
      <w:proofErr w:type="gramEnd"/>
    </w:p>
    <w:p w14:paraId="43B0DDE2" w14:textId="63ED290E" w:rsidR="00917B83" w:rsidRDefault="001E7333" w:rsidP="004B4E13">
      <w:pPr>
        <w:pStyle w:val="BodyTextIndent"/>
        <w:widowControl w:val="0"/>
        <w:spacing w:before="40" w:after="40"/>
        <w:ind w:left="0" w:firstLine="0"/>
        <w:jc w:val="both"/>
        <w:rPr>
          <w:rFonts w:cs="Arial"/>
          <w:sz w:val="18"/>
          <w:szCs w:val="18"/>
        </w:rPr>
      </w:pPr>
      <w:r>
        <w:rPr>
          <w:rFonts w:cs="Arial"/>
          <w:sz w:val="18"/>
          <w:szCs w:val="18"/>
        </w:rPr>
        <w:t>The organisation named in the Execution Schedule</w:t>
      </w:r>
      <w:r w:rsidR="00917B83">
        <w:rPr>
          <w:rFonts w:cs="Arial"/>
          <w:sz w:val="18"/>
          <w:szCs w:val="18"/>
        </w:rPr>
        <w:t xml:space="preserve"> (</w:t>
      </w:r>
      <w:r w:rsidR="00917B83" w:rsidRPr="0064016C">
        <w:rPr>
          <w:rFonts w:cs="Arial"/>
          <w:b/>
          <w:i/>
          <w:sz w:val="18"/>
          <w:szCs w:val="18"/>
        </w:rPr>
        <w:t>Organisation</w:t>
      </w:r>
      <w:r w:rsidR="00917B83" w:rsidRPr="00336FBB">
        <w:rPr>
          <w:rFonts w:cs="Arial"/>
          <w:sz w:val="18"/>
          <w:szCs w:val="18"/>
        </w:rPr>
        <w:t xml:space="preserve">). </w:t>
      </w:r>
    </w:p>
    <w:p w14:paraId="5B61E0BF" w14:textId="20885F07" w:rsidR="00615532" w:rsidRDefault="00BA5226" w:rsidP="004B4E13">
      <w:pPr>
        <w:pStyle w:val="Heading10ptCPA"/>
        <w:widowControl w:val="0"/>
        <w:numPr>
          <w:ilvl w:val="0"/>
          <w:numId w:val="2"/>
        </w:numPr>
        <w:shd w:val="clear" w:color="auto" w:fill="F2F2F2" w:themeFill="background1" w:themeFillShade="F2"/>
        <w:tabs>
          <w:tab w:val="clear" w:pos="360"/>
          <w:tab w:val="num" w:pos="426"/>
        </w:tabs>
        <w:spacing w:before="160" w:after="40" w:line="240" w:lineRule="auto"/>
        <w:ind w:left="426" w:hanging="426"/>
        <w:rPr>
          <w:sz w:val="18"/>
        </w:rPr>
      </w:pPr>
      <w:r>
        <w:rPr>
          <w:sz w:val="18"/>
        </w:rPr>
        <w:t>PLACEMENTS</w:t>
      </w:r>
    </w:p>
    <w:p w14:paraId="11E77E4C" w14:textId="372C2AD4" w:rsidR="00504F6F" w:rsidRPr="00BA5226" w:rsidRDefault="00BA5226" w:rsidP="007D5FCD">
      <w:pPr>
        <w:pStyle w:val="BodyText3"/>
        <w:widowControl w:val="0"/>
        <w:numPr>
          <w:ilvl w:val="0"/>
          <w:numId w:val="14"/>
        </w:numPr>
        <w:tabs>
          <w:tab w:val="left" w:pos="426"/>
        </w:tabs>
        <w:spacing w:before="40" w:after="40"/>
        <w:ind w:left="426" w:hanging="426"/>
        <w:rPr>
          <w:rFonts w:cs="Arial"/>
          <w:sz w:val="18"/>
          <w:szCs w:val="18"/>
        </w:rPr>
      </w:pPr>
      <w:r w:rsidRPr="00BA5226">
        <w:rPr>
          <w:rFonts w:cs="Arial"/>
          <w:sz w:val="18"/>
          <w:szCs w:val="18"/>
        </w:rPr>
        <w:t xml:space="preserve">This </w:t>
      </w:r>
      <w:r w:rsidR="00615532" w:rsidRPr="00BA5226">
        <w:rPr>
          <w:rFonts w:cs="Arial"/>
          <w:sz w:val="18"/>
          <w:szCs w:val="18"/>
        </w:rPr>
        <w:t>Agreement set</w:t>
      </w:r>
      <w:r w:rsidRPr="00BA5226">
        <w:rPr>
          <w:rFonts w:cs="Arial"/>
          <w:sz w:val="18"/>
          <w:szCs w:val="18"/>
        </w:rPr>
        <w:t>s</w:t>
      </w:r>
      <w:r w:rsidR="00615532" w:rsidRPr="00BA5226">
        <w:rPr>
          <w:rFonts w:cs="Arial"/>
          <w:sz w:val="18"/>
          <w:szCs w:val="18"/>
        </w:rPr>
        <w:t xml:space="preserve"> out the roles and responsibilities of the Parties when</w:t>
      </w:r>
      <w:r w:rsidR="00504F6F" w:rsidRPr="00BA5226">
        <w:rPr>
          <w:rFonts w:cs="Arial"/>
          <w:sz w:val="18"/>
          <w:szCs w:val="18"/>
        </w:rPr>
        <w:t xml:space="preserve"> </w:t>
      </w:r>
      <w:r w:rsidR="00615532" w:rsidRPr="00BA5226">
        <w:rPr>
          <w:rFonts w:cs="Arial"/>
          <w:sz w:val="18"/>
          <w:szCs w:val="18"/>
        </w:rPr>
        <w:t xml:space="preserve">any </w:t>
      </w:r>
      <w:r w:rsidR="00504F6F" w:rsidRPr="00BA5226">
        <w:rPr>
          <w:rFonts w:cs="Arial"/>
          <w:sz w:val="18"/>
          <w:szCs w:val="18"/>
        </w:rPr>
        <w:t xml:space="preserve">Curtin student </w:t>
      </w:r>
      <w:r w:rsidR="001808A7" w:rsidRPr="00BA5226">
        <w:rPr>
          <w:rFonts w:cs="Arial"/>
          <w:sz w:val="18"/>
          <w:szCs w:val="18"/>
        </w:rPr>
        <w:t>(</w:t>
      </w:r>
      <w:r w:rsidR="001808A7" w:rsidRPr="00BA5226">
        <w:rPr>
          <w:rFonts w:cs="Arial"/>
          <w:b/>
          <w:i/>
          <w:sz w:val="18"/>
          <w:szCs w:val="18"/>
        </w:rPr>
        <w:t>Student</w:t>
      </w:r>
      <w:r w:rsidR="001808A7" w:rsidRPr="00BA5226">
        <w:rPr>
          <w:rFonts w:cs="Arial"/>
          <w:sz w:val="18"/>
          <w:szCs w:val="18"/>
        </w:rPr>
        <w:t xml:space="preserve">) </w:t>
      </w:r>
      <w:r w:rsidR="00615532" w:rsidRPr="00BA5226">
        <w:rPr>
          <w:rFonts w:cs="Arial"/>
          <w:sz w:val="18"/>
          <w:szCs w:val="18"/>
        </w:rPr>
        <w:t xml:space="preserve">accesses </w:t>
      </w:r>
      <w:r w:rsidR="00504F6F" w:rsidRPr="00BA5226">
        <w:rPr>
          <w:rFonts w:cs="Arial"/>
          <w:sz w:val="18"/>
          <w:szCs w:val="18"/>
        </w:rPr>
        <w:t>the O</w:t>
      </w:r>
      <w:r w:rsidR="00A63936" w:rsidRPr="00BA5226">
        <w:rPr>
          <w:rFonts w:cs="Arial"/>
          <w:sz w:val="18"/>
          <w:szCs w:val="18"/>
        </w:rPr>
        <w:t>rganisation’s</w:t>
      </w:r>
      <w:r w:rsidR="00504F6F" w:rsidRPr="00BA5226">
        <w:rPr>
          <w:rFonts w:cs="Arial"/>
          <w:sz w:val="18"/>
          <w:szCs w:val="18"/>
        </w:rPr>
        <w:t xml:space="preserve"> facilities and resources during a</w:t>
      </w:r>
      <w:r w:rsidR="004B6DD3" w:rsidRPr="00BA5226">
        <w:rPr>
          <w:rFonts w:cs="Arial"/>
          <w:sz w:val="18"/>
          <w:szCs w:val="18"/>
        </w:rPr>
        <w:t>n integrated</w:t>
      </w:r>
      <w:r w:rsidR="00504F6F" w:rsidRPr="00BA5226">
        <w:rPr>
          <w:rFonts w:cs="Arial"/>
          <w:sz w:val="18"/>
          <w:szCs w:val="18"/>
        </w:rPr>
        <w:t xml:space="preserve"> professional practice placement</w:t>
      </w:r>
      <w:r w:rsidR="00AC3758" w:rsidRPr="00BA5226">
        <w:rPr>
          <w:rFonts w:cs="Arial"/>
          <w:sz w:val="18"/>
          <w:szCs w:val="18"/>
        </w:rPr>
        <w:t xml:space="preserve"> at the Organisation (</w:t>
      </w:r>
      <w:r w:rsidR="00AC3758" w:rsidRPr="00BA5226">
        <w:rPr>
          <w:rFonts w:cs="Arial"/>
          <w:b/>
          <w:i/>
          <w:sz w:val="18"/>
          <w:szCs w:val="18"/>
        </w:rPr>
        <w:t>Placement</w:t>
      </w:r>
      <w:r w:rsidR="00AC3758" w:rsidRPr="00BA5226">
        <w:rPr>
          <w:rFonts w:cs="Arial"/>
          <w:sz w:val="18"/>
          <w:szCs w:val="18"/>
        </w:rPr>
        <w:t>)</w:t>
      </w:r>
      <w:r w:rsidR="00A236C0" w:rsidRPr="00BA5226">
        <w:rPr>
          <w:rFonts w:cs="Arial"/>
          <w:sz w:val="18"/>
          <w:szCs w:val="18"/>
        </w:rPr>
        <w:t xml:space="preserve"> detailed in the </w:t>
      </w:r>
      <w:r w:rsidR="00A236C0" w:rsidRPr="00BA5226">
        <w:rPr>
          <w:rFonts w:cs="Arial"/>
          <w:b/>
          <w:i/>
          <w:sz w:val="18"/>
          <w:szCs w:val="18"/>
        </w:rPr>
        <w:t>Placement Schedule</w:t>
      </w:r>
      <w:r w:rsidR="00A236C0" w:rsidRPr="00BA5226">
        <w:rPr>
          <w:rFonts w:cs="Arial"/>
          <w:sz w:val="18"/>
          <w:szCs w:val="18"/>
        </w:rPr>
        <w:t>.</w:t>
      </w:r>
      <w:r w:rsidR="00504F6F" w:rsidRPr="00BA5226">
        <w:rPr>
          <w:rFonts w:cs="Arial"/>
          <w:sz w:val="18"/>
          <w:szCs w:val="18"/>
        </w:rPr>
        <w:t xml:space="preserve">  </w:t>
      </w:r>
    </w:p>
    <w:p w14:paraId="3473E401" w14:textId="6261F777" w:rsidR="00BA5226" w:rsidRPr="00BA5226" w:rsidRDefault="00BA5226" w:rsidP="007D5FCD">
      <w:pPr>
        <w:pStyle w:val="BodyText3"/>
        <w:widowControl w:val="0"/>
        <w:numPr>
          <w:ilvl w:val="0"/>
          <w:numId w:val="14"/>
        </w:numPr>
        <w:tabs>
          <w:tab w:val="left" w:pos="426"/>
        </w:tabs>
        <w:spacing w:after="40"/>
        <w:ind w:left="426" w:hanging="426"/>
        <w:rPr>
          <w:rFonts w:cs="Arial"/>
          <w:sz w:val="18"/>
          <w:szCs w:val="18"/>
        </w:rPr>
      </w:pPr>
      <w:r w:rsidRPr="00BA5226">
        <w:rPr>
          <w:rFonts w:cs="Arial"/>
          <w:sz w:val="18"/>
          <w:szCs w:val="18"/>
        </w:rPr>
        <w:t xml:space="preserve">The Parties may extend the operation of this Agreement to </w:t>
      </w:r>
      <w:r w:rsidR="007D5FCD">
        <w:rPr>
          <w:rFonts w:cs="Arial"/>
          <w:sz w:val="18"/>
          <w:szCs w:val="18"/>
        </w:rPr>
        <w:t xml:space="preserve">additional placements including placements that involve </w:t>
      </w:r>
      <w:r w:rsidRPr="00BA5226">
        <w:rPr>
          <w:rFonts w:cs="Arial"/>
          <w:sz w:val="18"/>
          <w:szCs w:val="18"/>
        </w:rPr>
        <w:t xml:space="preserve">Students from a Curtin faculty other than the one initially set out in the Placement Schedule (each an </w:t>
      </w:r>
      <w:r w:rsidRPr="00BA5226">
        <w:rPr>
          <w:rFonts w:cs="Arial"/>
          <w:b/>
          <w:i/>
          <w:sz w:val="18"/>
          <w:szCs w:val="18"/>
        </w:rPr>
        <w:t>Additional Placement</w:t>
      </w:r>
      <w:r w:rsidRPr="00BA5226">
        <w:rPr>
          <w:rFonts w:cs="Arial"/>
          <w:sz w:val="18"/>
          <w:szCs w:val="18"/>
        </w:rPr>
        <w:t>) provided that each Additional Placement takes place within the term of this Agreement in clause 9. For each Additional Placement, agreed between the Parties, Curtin will update the Placement Schedule and will provide a copy to the Organisation.</w:t>
      </w:r>
    </w:p>
    <w:p w14:paraId="0CAC3FFA" w14:textId="202CF913" w:rsidR="00A468A3" w:rsidRPr="00041E66" w:rsidRDefault="001F1F24" w:rsidP="004B4E13">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Pr>
          <w:sz w:val="18"/>
        </w:rPr>
        <w:t>LIAISON</w:t>
      </w:r>
      <w:r w:rsidR="00A236C0">
        <w:rPr>
          <w:sz w:val="18"/>
        </w:rPr>
        <w:t xml:space="preserve"> AND SUPERVISION</w:t>
      </w:r>
    </w:p>
    <w:p w14:paraId="0D1B4AC5" w14:textId="622BEE02" w:rsidR="00615532" w:rsidRPr="00BA5226" w:rsidRDefault="00A236C0" w:rsidP="004B4E13">
      <w:pPr>
        <w:pStyle w:val="Heading10ptCPA"/>
        <w:widowControl w:val="0"/>
        <w:numPr>
          <w:ilvl w:val="0"/>
          <w:numId w:val="0"/>
        </w:numPr>
        <w:spacing w:after="40" w:line="240" w:lineRule="auto"/>
        <w:jc w:val="both"/>
        <w:rPr>
          <w:rFonts w:cs="Arial"/>
          <w:b w:val="0"/>
          <w:sz w:val="18"/>
          <w:szCs w:val="18"/>
        </w:rPr>
      </w:pPr>
      <w:r w:rsidRPr="00BA5226">
        <w:rPr>
          <w:rFonts w:cs="Arial"/>
          <w:b w:val="0"/>
          <w:sz w:val="18"/>
          <w:szCs w:val="18"/>
        </w:rPr>
        <w:t xml:space="preserve">As detailed in the </w:t>
      </w:r>
      <w:r w:rsidR="00615532" w:rsidRPr="00A236C0">
        <w:rPr>
          <w:rFonts w:cs="Arial"/>
          <w:b w:val="0"/>
          <w:sz w:val="18"/>
          <w:szCs w:val="18"/>
        </w:rPr>
        <w:t>Placement Schedule</w:t>
      </w:r>
      <w:r w:rsidR="00BA5226" w:rsidRPr="00BA5226">
        <w:rPr>
          <w:rFonts w:cs="Arial"/>
          <w:b w:val="0"/>
          <w:sz w:val="18"/>
          <w:szCs w:val="18"/>
        </w:rPr>
        <w:t>, for each Placement</w:t>
      </w:r>
      <w:r w:rsidR="00615532" w:rsidRPr="00BA5226">
        <w:rPr>
          <w:rFonts w:cs="Arial"/>
          <w:b w:val="0"/>
          <w:sz w:val="18"/>
          <w:szCs w:val="18"/>
        </w:rPr>
        <w:t xml:space="preserve">: </w:t>
      </w:r>
    </w:p>
    <w:p w14:paraId="7449C4BA" w14:textId="0B6FE8A9" w:rsidR="00615532" w:rsidRDefault="00BA5226" w:rsidP="007D5FCD">
      <w:pPr>
        <w:pStyle w:val="BodyText3"/>
        <w:widowControl w:val="0"/>
        <w:numPr>
          <w:ilvl w:val="0"/>
          <w:numId w:val="15"/>
        </w:numPr>
        <w:tabs>
          <w:tab w:val="left" w:pos="426"/>
        </w:tabs>
        <w:spacing w:before="40" w:after="40"/>
        <w:ind w:left="426" w:hanging="426"/>
        <w:rPr>
          <w:rFonts w:cs="Arial"/>
          <w:sz w:val="18"/>
          <w:szCs w:val="18"/>
        </w:rPr>
      </w:pPr>
      <w:r>
        <w:rPr>
          <w:rFonts w:cs="Arial"/>
          <w:sz w:val="18"/>
          <w:szCs w:val="18"/>
        </w:rPr>
        <w:t xml:space="preserve">Each </w:t>
      </w:r>
      <w:r w:rsidR="00A236C0">
        <w:rPr>
          <w:rFonts w:cs="Arial"/>
          <w:sz w:val="18"/>
          <w:szCs w:val="18"/>
        </w:rPr>
        <w:t>Part</w:t>
      </w:r>
      <w:r>
        <w:rPr>
          <w:rFonts w:cs="Arial"/>
          <w:sz w:val="18"/>
          <w:szCs w:val="18"/>
        </w:rPr>
        <w:t>y</w:t>
      </w:r>
      <w:r w:rsidR="00A236C0">
        <w:rPr>
          <w:rFonts w:cs="Arial"/>
          <w:sz w:val="18"/>
          <w:szCs w:val="18"/>
        </w:rPr>
        <w:t xml:space="preserve"> will </w:t>
      </w:r>
      <w:r w:rsidR="005F5D62">
        <w:rPr>
          <w:rFonts w:cs="Arial"/>
          <w:sz w:val="18"/>
          <w:szCs w:val="18"/>
        </w:rPr>
        <w:t xml:space="preserve">nominate </w:t>
      </w:r>
      <w:r w:rsidR="004B6DD3">
        <w:rPr>
          <w:rFonts w:cs="Arial"/>
          <w:sz w:val="18"/>
          <w:szCs w:val="18"/>
        </w:rPr>
        <w:t>a liaison person</w:t>
      </w:r>
      <w:r w:rsidR="005F5D62">
        <w:rPr>
          <w:rFonts w:cs="Arial"/>
          <w:sz w:val="18"/>
          <w:szCs w:val="18"/>
        </w:rPr>
        <w:t xml:space="preserve"> to </w:t>
      </w:r>
      <w:r w:rsidR="00AC3758">
        <w:rPr>
          <w:rFonts w:cs="Arial"/>
          <w:sz w:val="18"/>
          <w:szCs w:val="18"/>
        </w:rPr>
        <w:t xml:space="preserve">liaise with </w:t>
      </w:r>
      <w:r w:rsidR="001808A7">
        <w:rPr>
          <w:rFonts w:cs="Arial"/>
          <w:sz w:val="18"/>
          <w:szCs w:val="18"/>
        </w:rPr>
        <w:t>S</w:t>
      </w:r>
      <w:r w:rsidR="00AC3758">
        <w:rPr>
          <w:rFonts w:cs="Arial"/>
          <w:sz w:val="18"/>
          <w:szCs w:val="18"/>
        </w:rPr>
        <w:t>tudent</w:t>
      </w:r>
      <w:r w:rsidR="00336FBB">
        <w:rPr>
          <w:rFonts w:cs="Arial"/>
          <w:sz w:val="18"/>
          <w:szCs w:val="18"/>
        </w:rPr>
        <w:t xml:space="preserve">s </w:t>
      </w:r>
      <w:r w:rsidR="00B00892">
        <w:rPr>
          <w:rFonts w:cs="Arial"/>
          <w:sz w:val="18"/>
          <w:szCs w:val="18"/>
        </w:rPr>
        <w:t xml:space="preserve">and each other </w:t>
      </w:r>
      <w:r w:rsidR="00615532">
        <w:rPr>
          <w:rFonts w:cs="Arial"/>
          <w:sz w:val="18"/>
          <w:szCs w:val="18"/>
        </w:rPr>
        <w:t xml:space="preserve">(each a </w:t>
      </w:r>
      <w:r w:rsidR="00615532">
        <w:rPr>
          <w:rFonts w:cs="Arial"/>
          <w:b/>
          <w:i/>
          <w:sz w:val="18"/>
          <w:szCs w:val="18"/>
        </w:rPr>
        <w:t>Liaison</w:t>
      </w:r>
      <w:r w:rsidR="00615532">
        <w:rPr>
          <w:rFonts w:cs="Arial"/>
          <w:sz w:val="18"/>
          <w:szCs w:val="18"/>
        </w:rPr>
        <w:t xml:space="preserve">); and </w:t>
      </w:r>
    </w:p>
    <w:p w14:paraId="363D6E7B" w14:textId="50C6CF01" w:rsidR="00CF1FE0" w:rsidRPr="00BA5226" w:rsidRDefault="00615532" w:rsidP="007D5FCD">
      <w:pPr>
        <w:pStyle w:val="BodyText3"/>
        <w:widowControl w:val="0"/>
        <w:numPr>
          <w:ilvl w:val="0"/>
          <w:numId w:val="15"/>
        </w:numPr>
        <w:tabs>
          <w:tab w:val="left" w:pos="426"/>
        </w:tabs>
        <w:spacing w:before="40" w:after="40"/>
        <w:ind w:left="426" w:hanging="426"/>
        <w:rPr>
          <w:rFonts w:cs="Arial"/>
          <w:sz w:val="18"/>
          <w:szCs w:val="18"/>
        </w:rPr>
      </w:pPr>
      <w:proofErr w:type="gramStart"/>
      <w:r>
        <w:rPr>
          <w:rFonts w:cs="Arial"/>
          <w:sz w:val="18"/>
          <w:szCs w:val="18"/>
        </w:rPr>
        <w:t>the</w:t>
      </w:r>
      <w:proofErr w:type="gramEnd"/>
      <w:r>
        <w:rPr>
          <w:rFonts w:cs="Arial"/>
          <w:sz w:val="18"/>
          <w:szCs w:val="18"/>
        </w:rPr>
        <w:t xml:space="preserve"> Organisation</w:t>
      </w:r>
      <w:r w:rsidR="00A236C0">
        <w:rPr>
          <w:rFonts w:cs="Arial"/>
          <w:sz w:val="18"/>
          <w:szCs w:val="18"/>
        </w:rPr>
        <w:t xml:space="preserve"> will </w:t>
      </w:r>
      <w:r w:rsidR="00B00892">
        <w:rPr>
          <w:rFonts w:cs="Arial"/>
          <w:sz w:val="18"/>
          <w:szCs w:val="18"/>
        </w:rPr>
        <w:t xml:space="preserve">nominate a </w:t>
      </w:r>
      <w:r w:rsidR="009C489C">
        <w:rPr>
          <w:rFonts w:cs="Arial"/>
          <w:sz w:val="18"/>
          <w:szCs w:val="18"/>
        </w:rPr>
        <w:t xml:space="preserve">supervisor (who may be the same </w:t>
      </w:r>
      <w:r w:rsidR="001F1F24">
        <w:rPr>
          <w:rFonts w:cs="Arial"/>
          <w:sz w:val="18"/>
          <w:szCs w:val="18"/>
        </w:rPr>
        <w:t xml:space="preserve">as their </w:t>
      </w:r>
      <w:r>
        <w:rPr>
          <w:rFonts w:cs="Arial"/>
          <w:sz w:val="18"/>
          <w:szCs w:val="18"/>
        </w:rPr>
        <w:t>L</w:t>
      </w:r>
      <w:r w:rsidR="001F1F24">
        <w:rPr>
          <w:rFonts w:cs="Arial"/>
          <w:sz w:val="18"/>
          <w:szCs w:val="18"/>
        </w:rPr>
        <w:t>iaison</w:t>
      </w:r>
      <w:r w:rsidR="009C489C">
        <w:rPr>
          <w:rFonts w:cs="Arial"/>
          <w:sz w:val="18"/>
          <w:szCs w:val="18"/>
        </w:rPr>
        <w:t>)</w:t>
      </w:r>
      <w:r w:rsidR="00B00892">
        <w:rPr>
          <w:rFonts w:cs="Arial"/>
          <w:sz w:val="18"/>
          <w:szCs w:val="18"/>
        </w:rPr>
        <w:t xml:space="preserve"> to </w:t>
      </w:r>
      <w:r>
        <w:rPr>
          <w:rFonts w:cs="Arial"/>
          <w:sz w:val="18"/>
          <w:szCs w:val="18"/>
        </w:rPr>
        <w:t>supervise Student</w:t>
      </w:r>
      <w:r w:rsidR="00BA5226">
        <w:rPr>
          <w:rFonts w:cs="Arial"/>
          <w:sz w:val="18"/>
          <w:szCs w:val="18"/>
        </w:rPr>
        <w:t>s</w:t>
      </w:r>
      <w:r>
        <w:rPr>
          <w:rFonts w:cs="Arial"/>
          <w:sz w:val="18"/>
          <w:szCs w:val="18"/>
        </w:rPr>
        <w:t xml:space="preserve"> and </w:t>
      </w:r>
      <w:r w:rsidR="004B6DD3" w:rsidRPr="006F7599">
        <w:rPr>
          <w:rFonts w:cs="Arial"/>
          <w:sz w:val="18"/>
          <w:szCs w:val="18"/>
        </w:rPr>
        <w:t xml:space="preserve">provide feedback </w:t>
      </w:r>
      <w:r>
        <w:rPr>
          <w:rFonts w:cs="Arial"/>
          <w:sz w:val="18"/>
          <w:szCs w:val="18"/>
        </w:rPr>
        <w:t xml:space="preserve">to support </w:t>
      </w:r>
      <w:r w:rsidR="00BA5226">
        <w:rPr>
          <w:rFonts w:cs="Arial"/>
          <w:sz w:val="18"/>
          <w:szCs w:val="18"/>
        </w:rPr>
        <w:t xml:space="preserve">Students’ </w:t>
      </w:r>
      <w:r>
        <w:rPr>
          <w:rFonts w:cs="Arial"/>
          <w:sz w:val="18"/>
          <w:szCs w:val="18"/>
        </w:rPr>
        <w:t>quality learning outcomes</w:t>
      </w:r>
      <w:r w:rsidRPr="000F3269">
        <w:rPr>
          <w:rFonts w:cs="Arial"/>
          <w:sz w:val="18"/>
          <w:szCs w:val="18"/>
        </w:rPr>
        <w:t>.</w:t>
      </w:r>
    </w:p>
    <w:p w14:paraId="33861194" w14:textId="0516EA6C" w:rsidR="00D73B56" w:rsidRPr="000C4267" w:rsidRDefault="00615532" w:rsidP="007D5FCD">
      <w:pPr>
        <w:pStyle w:val="Heading10ptCPA"/>
        <w:widowControl w:val="0"/>
        <w:numPr>
          <w:ilvl w:val="0"/>
          <w:numId w:val="2"/>
        </w:numPr>
        <w:shd w:val="clear" w:color="auto" w:fill="F2F2F2" w:themeFill="background1" w:themeFillShade="F2"/>
        <w:tabs>
          <w:tab w:val="clear" w:pos="360"/>
          <w:tab w:val="num" w:pos="426"/>
        </w:tabs>
        <w:spacing w:line="240" w:lineRule="auto"/>
        <w:ind w:left="426" w:hanging="426"/>
        <w:rPr>
          <w:sz w:val="18"/>
        </w:rPr>
      </w:pPr>
      <w:r>
        <w:rPr>
          <w:sz w:val="18"/>
        </w:rPr>
        <w:t>ACADEMIC MATTERS</w:t>
      </w:r>
    </w:p>
    <w:p w14:paraId="0244F948" w14:textId="0392F3EF" w:rsidR="000F3269" w:rsidRPr="00BA5226" w:rsidRDefault="00AC3758" w:rsidP="004B4E13">
      <w:pPr>
        <w:pStyle w:val="Heading10ptCPA"/>
        <w:widowControl w:val="0"/>
        <w:numPr>
          <w:ilvl w:val="0"/>
          <w:numId w:val="0"/>
        </w:numPr>
        <w:spacing w:after="40" w:line="240" w:lineRule="auto"/>
        <w:jc w:val="both"/>
        <w:rPr>
          <w:rFonts w:cs="Arial"/>
          <w:b w:val="0"/>
          <w:sz w:val="18"/>
          <w:szCs w:val="18"/>
        </w:rPr>
      </w:pPr>
      <w:r w:rsidRPr="00BA5226">
        <w:rPr>
          <w:rFonts w:cs="Arial"/>
          <w:b w:val="0"/>
          <w:sz w:val="18"/>
          <w:szCs w:val="18"/>
        </w:rPr>
        <w:t xml:space="preserve">Curtin is responsible for </w:t>
      </w:r>
      <w:r w:rsidR="004B4E13">
        <w:rPr>
          <w:rFonts w:cs="Arial"/>
          <w:b w:val="0"/>
          <w:sz w:val="18"/>
          <w:szCs w:val="18"/>
        </w:rPr>
        <w:t xml:space="preserve">administration and development of </w:t>
      </w:r>
      <w:r w:rsidR="00615532" w:rsidRPr="00BA5226">
        <w:rPr>
          <w:rFonts w:cs="Arial"/>
          <w:b w:val="0"/>
          <w:sz w:val="18"/>
          <w:szCs w:val="18"/>
        </w:rPr>
        <w:t xml:space="preserve">all academic matters including all </w:t>
      </w:r>
      <w:r w:rsidR="004B4E13">
        <w:rPr>
          <w:rFonts w:cs="Arial"/>
          <w:b w:val="0"/>
          <w:sz w:val="18"/>
          <w:szCs w:val="18"/>
        </w:rPr>
        <w:t>course</w:t>
      </w:r>
      <w:r w:rsidR="004B4E13" w:rsidRPr="004B4E13">
        <w:rPr>
          <w:rFonts w:cs="Arial"/>
          <w:b w:val="0"/>
          <w:sz w:val="18"/>
          <w:szCs w:val="18"/>
        </w:rPr>
        <w:t xml:space="preserve"> content, academic standards, </w:t>
      </w:r>
      <w:r w:rsidR="004B4E13">
        <w:rPr>
          <w:rFonts w:cs="Arial"/>
          <w:b w:val="0"/>
          <w:sz w:val="18"/>
          <w:szCs w:val="18"/>
        </w:rPr>
        <w:t>Placement programs (including extent and experience required by Students), S</w:t>
      </w:r>
      <w:r w:rsidR="004B4E13" w:rsidRPr="004B4E13">
        <w:rPr>
          <w:rFonts w:cs="Arial"/>
          <w:b w:val="0"/>
          <w:sz w:val="18"/>
          <w:szCs w:val="18"/>
        </w:rPr>
        <w:t>tudent progr</w:t>
      </w:r>
      <w:r w:rsidR="004B4E13">
        <w:rPr>
          <w:rFonts w:cs="Arial"/>
          <w:b w:val="0"/>
          <w:sz w:val="18"/>
          <w:szCs w:val="18"/>
        </w:rPr>
        <w:t>ess and assessments</w:t>
      </w:r>
      <w:r w:rsidR="00C9263D" w:rsidRPr="00BA5226">
        <w:rPr>
          <w:rFonts w:cs="Arial"/>
          <w:b w:val="0"/>
          <w:sz w:val="18"/>
          <w:szCs w:val="18"/>
        </w:rPr>
        <w:t>.</w:t>
      </w:r>
      <w:r w:rsidR="00A236C0" w:rsidRPr="00BA5226">
        <w:rPr>
          <w:rFonts w:cs="Arial"/>
          <w:b w:val="0"/>
          <w:sz w:val="18"/>
          <w:szCs w:val="18"/>
        </w:rPr>
        <w:t xml:space="preserve"> Curtin staff will support and facilitate Students’ learning during a Placement in collaboration with the Organisation.</w:t>
      </w:r>
    </w:p>
    <w:p w14:paraId="1D2F87AD" w14:textId="07802BB0" w:rsidR="00A468A3" w:rsidRPr="000C4267" w:rsidRDefault="008C4450"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sidRPr="000C4267">
        <w:rPr>
          <w:sz w:val="18"/>
        </w:rPr>
        <w:t>POLICIES AND PROCEDURES</w:t>
      </w:r>
    </w:p>
    <w:p w14:paraId="3B419B9D" w14:textId="650ED33B" w:rsidR="00163A06" w:rsidRPr="000C4267" w:rsidRDefault="008C4450" w:rsidP="007D5FCD">
      <w:pPr>
        <w:pStyle w:val="BodyText3"/>
        <w:widowControl w:val="0"/>
        <w:numPr>
          <w:ilvl w:val="0"/>
          <w:numId w:val="9"/>
        </w:numPr>
        <w:tabs>
          <w:tab w:val="left" w:pos="426"/>
        </w:tabs>
        <w:spacing w:before="40" w:after="40"/>
        <w:ind w:left="426" w:hanging="426"/>
        <w:rPr>
          <w:rFonts w:cs="Arial"/>
          <w:sz w:val="18"/>
          <w:szCs w:val="18"/>
        </w:rPr>
      </w:pPr>
      <w:r w:rsidRPr="000C4267">
        <w:rPr>
          <w:rFonts w:cs="Arial"/>
          <w:sz w:val="18"/>
          <w:szCs w:val="18"/>
        </w:rPr>
        <w:t>D</w:t>
      </w:r>
      <w:r w:rsidR="00237413" w:rsidRPr="000C4267">
        <w:rPr>
          <w:rFonts w:cs="Arial"/>
          <w:sz w:val="18"/>
          <w:szCs w:val="18"/>
        </w:rPr>
        <w:t xml:space="preserve">uring </w:t>
      </w:r>
      <w:r w:rsidR="007D5FCD">
        <w:rPr>
          <w:rFonts w:cs="Arial"/>
          <w:sz w:val="18"/>
          <w:szCs w:val="18"/>
        </w:rPr>
        <w:t xml:space="preserve">a </w:t>
      </w:r>
      <w:r w:rsidR="001808A7" w:rsidRPr="000C4267">
        <w:rPr>
          <w:rFonts w:cs="Arial"/>
          <w:sz w:val="18"/>
          <w:szCs w:val="18"/>
        </w:rPr>
        <w:t>Placement</w:t>
      </w:r>
      <w:r w:rsidRPr="000C4267">
        <w:rPr>
          <w:rFonts w:cs="Arial"/>
          <w:sz w:val="18"/>
          <w:szCs w:val="18"/>
        </w:rPr>
        <w:t xml:space="preserve">, </w:t>
      </w:r>
      <w:r w:rsidR="00A468A3" w:rsidRPr="000C4267">
        <w:rPr>
          <w:rFonts w:cs="Arial"/>
          <w:sz w:val="18"/>
          <w:szCs w:val="18"/>
        </w:rPr>
        <w:t xml:space="preserve">Curtin staff and </w:t>
      </w:r>
      <w:r w:rsidR="001808A7" w:rsidRPr="000C4267">
        <w:rPr>
          <w:rFonts w:cs="Arial"/>
          <w:sz w:val="18"/>
          <w:szCs w:val="18"/>
        </w:rPr>
        <w:t>S</w:t>
      </w:r>
      <w:r w:rsidR="00A468A3" w:rsidRPr="000C4267">
        <w:rPr>
          <w:rFonts w:cs="Arial"/>
          <w:sz w:val="18"/>
          <w:szCs w:val="18"/>
        </w:rPr>
        <w:t xml:space="preserve">tudents </w:t>
      </w:r>
      <w:r w:rsidRPr="000C4267">
        <w:rPr>
          <w:rFonts w:cs="Arial"/>
          <w:sz w:val="18"/>
          <w:szCs w:val="18"/>
        </w:rPr>
        <w:t xml:space="preserve">remain </w:t>
      </w:r>
      <w:r w:rsidR="00163A06" w:rsidRPr="000C4267">
        <w:rPr>
          <w:rFonts w:cs="Arial"/>
          <w:sz w:val="18"/>
          <w:szCs w:val="18"/>
        </w:rPr>
        <w:t>subject to Curtin policies and procedures</w:t>
      </w:r>
      <w:r w:rsidRPr="000C4267">
        <w:rPr>
          <w:rFonts w:cs="Arial"/>
          <w:sz w:val="18"/>
          <w:szCs w:val="18"/>
        </w:rPr>
        <w:t>.</w:t>
      </w:r>
      <w:r w:rsidR="00163A06" w:rsidRPr="000C4267">
        <w:rPr>
          <w:rFonts w:cs="Arial"/>
          <w:sz w:val="18"/>
          <w:szCs w:val="18"/>
        </w:rPr>
        <w:t xml:space="preserve"> </w:t>
      </w:r>
    </w:p>
    <w:p w14:paraId="1ED3E197" w14:textId="5C072D9A" w:rsidR="008C4450" w:rsidRPr="000C4267" w:rsidRDefault="008C4450" w:rsidP="007D5FCD">
      <w:pPr>
        <w:pStyle w:val="BodyText3"/>
        <w:widowControl w:val="0"/>
        <w:numPr>
          <w:ilvl w:val="0"/>
          <w:numId w:val="9"/>
        </w:numPr>
        <w:tabs>
          <w:tab w:val="left" w:pos="426"/>
        </w:tabs>
        <w:spacing w:before="40" w:after="40"/>
        <w:ind w:left="426" w:hanging="426"/>
        <w:rPr>
          <w:rFonts w:cs="Arial"/>
          <w:sz w:val="18"/>
          <w:szCs w:val="18"/>
        </w:rPr>
      </w:pPr>
      <w:r w:rsidRPr="000C4267">
        <w:rPr>
          <w:rFonts w:cs="Arial"/>
          <w:sz w:val="18"/>
          <w:szCs w:val="18"/>
        </w:rPr>
        <w:t>The Organisation will provid</w:t>
      </w:r>
      <w:r w:rsidR="004B4E13">
        <w:rPr>
          <w:rFonts w:cs="Arial"/>
          <w:sz w:val="18"/>
          <w:szCs w:val="18"/>
        </w:rPr>
        <w:t>e Curtin staff and Students</w:t>
      </w:r>
      <w:r w:rsidRPr="000C4267">
        <w:rPr>
          <w:rFonts w:cs="Arial"/>
          <w:sz w:val="18"/>
          <w:szCs w:val="18"/>
        </w:rPr>
        <w:t>:</w:t>
      </w:r>
    </w:p>
    <w:p w14:paraId="418230A7" w14:textId="1F522C45" w:rsidR="008C4450" w:rsidRPr="000C4267" w:rsidRDefault="008C4450" w:rsidP="007D5FCD">
      <w:pPr>
        <w:pStyle w:val="BodyText3"/>
        <w:widowControl w:val="0"/>
        <w:numPr>
          <w:ilvl w:val="0"/>
          <w:numId w:val="5"/>
        </w:numPr>
        <w:tabs>
          <w:tab w:val="left" w:pos="851"/>
        </w:tabs>
        <w:spacing w:before="40" w:after="40"/>
        <w:ind w:left="851" w:hanging="425"/>
        <w:rPr>
          <w:rFonts w:cs="Arial"/>
          <w:sz w:val="18"/>
          <w:szCs w:val="18"/>
        </w:rPr>
      </w:pPr>
      <w:r w:rsidRPr="000C4267">
        <w:rPr>
          <w:rFonts w:cs="Arial"/>
          <w:sz w:val="18"/>
          <w:szCs w:val="18"/>
        </w:rPr>
        <w:t>relevant policies, regulations, rules, procedure manuals and directions for the use of equipment;</w:t>
      </w:r>
      <w:r w:rsidR="00BA5226">
        <w:rPr>
          <w:rFonts w:cs="Arial"/>
          <w:sz w:val="18"/>
          <w:szCs w:val="18"/>
        </w:rPr>
        <w:t xml:space="preserve"> and</w:t>
      </w:r>
    </w:p>
    <w:p w14:paraId="3A91457E" w14:textId="612E8D4B" w:rsidR="008C4450" w:rsidRPr="00A236C0" w:rsidRDefault="008C4450" w:rsidP="007D5FCD">
      <w:pPr>
        <w:pStyle w:val="BodyText3"/>
        <w:widowControl w:val="0"/>
        <w:numPr>
          <w:ilvl w:val="0"/>
          <w:numId w:val="5"/>
        </w:numPr>
        <w:tabs>
          <w:tab w:val="left" w:pos="851"/>
        </w:tabs>
        <w:spacing w:before="40" w:after="40"/>
        <w:ind w:left="851" w:hanging="425"/>
        <w:rPr>
          <w:rFonts w:cs="Arial"/>
          <w:sz w:val="18"/>
          <w:szCs w:val="18"/>
        </w:rPr>
      </w:pPr>
      <w:proofErr w:type="gramStart"/>
      <w:r w:rsidRPr="000C4267">
        <w:rPr>
          <w:rFonts w:cs="Arial"/>
          <w:sz w:val="18"/>
          <w:szCs w:val="18"/>
        </w:rPr>
        <w:t>appropriate</w:t>
      </w:r>
      <w:proofErr w:type="gramEnd"/>
      <w:r w:rsidRPr="000C4267">
        <w:rPr>
          <w:rFonts w:cs="Arial"/>
          <w:sz w:val="18"/>
          <w:szCs w:val="18"/>
        </w:rPr>
        <w:t xml:space="preserve"> orientation with respect to security, emergency and safet</w:t>
      </w:r>
      <w:r w:rsidR="00A236C0">
        <w:rPr>
          <w:rFonts w:cs="Arial"/>
          <w:sz w:val="18"/>
          <w:szCs w:val="18"/>
        </w:rPr>
        <w:t>y</w:t>
      </w:r>
      <w:r w:rsidRPr="00A236C0">
        <w:rPr>
          <w:rFonts w:cs="Arial"/>
          <w:sz w:val="18"/>
          <w:szCs w:val="18"/>
        </w:rPr>
        <w:t>.</w:t>
      </w:r>
    </w:p>
    <w:p w14:paraId="7223CFE8" w14:textId="198F12A5" w:rsidR="008C4450" w:rsidRPr="000C4267" w:rsidRDefault="008C4450" w:rsidP="007D5FCD">
      <w:pPr>
        <w:pStyle w:val="BodyText3"/>
        <w:widowControl w:val="0"/>
        <w:numPr>
          <w:ilvl w:val="0"/>
          <w:numId w:val="9"/>
        </w:numPr>
        <w:tabs>
          <w:tab w:val="left" w:pos="426"/>
        </w:tabs>
        <w:spacing w:before="40" w:after="40"/>
        <w:ind w:left="426" w:hanging="426"/>
        <w:rPr>
          <w:rFonts w:cs="Arial"/>
          <w:sz w:val="18"/>
          <w:szCs w:val="18"/>
        </w:rPr>
      </w:pPr>
      <w:r w:rsidRPr="000C4267">
        <w:rPr>
          <w:rFonts w:cs="Arial"/>
          <w:sz w:val="18"/>
          <w:szCs w:val="18"/>
        </w:rPr>
        <w:t xml:space="preserve">Curtin staff and Students must familiarise themselves with and observe </w:t>
      </w:r>
      <w:r w:rsidR="00A236C0">
        <w:rPr>
          <w:rFonts w:cs="Arial"/>
          <w:sz w:val="18"/>
          <w:szCs w:val="18"/>
        </w:rPr>
        <w:t xml:space="preserve">all Organisation </w:t>
      </w:r>
      <w:r w:rsidRPr="000C4267">
        <w:rPr>
          <w:rFonts w:cs="Arial"/>
          <w:sz w:val="18"/>
          <w:szCs w:val="18"/>
        </w:rPr>
        <w:t>policies and procedures that have been expressly communicated to them</w:t>
      </w:r>
      <w:r w:rsidR="00A236C0">
        <w:rPr>
          <w:rFonts w:cs="Arial"/>
          <w:sz w:val="18"/>
          <w:szCs w:val="18"/>
        </w:rPr>
        <w:t>.</w:t>
      </w:r>
      <w:r w:rsidR="004B4E13">
        <w:rPr>
          <w:rFonts w:cs="Arial"/>
          <w:sz w:val="18"/>
          <w:szCs w:val="18"/>
        </w:rPr>
        <w:t xml:space="preserve"> </w:t>
      </w:r>
    </w:p>
    <w:p w14:paraId="229B95B2" w14:textId="06D72B3B" w:rsidR="008C4450" w:rsidRPr="000C4267" w:rsidRDefault="00237413" w:rsidP="007D5FCD">
      <w:pPr>
        <w:pStyle w:val="BodyText3"/>
        <w:widowControl w:val="0"/>
        <w:numPr>
          <w:ilvl w:val="0"/>
          <w:numId w:val="9"/>
        </w:numPr>
        <w:tabs>
          <w:tab w:val="left" w:pos="426"/>
        </w:tabs>
        <w:spacing w:before="40" w:after="40"/>
        <w:ind w:left="426" w:hanging="426"/>
        <w:rPr>
          <w:rFonts w:cs="Arial"/>
          <w:sz w:val="18"/>
          <w:szCs w:val="18"/>
        </w:rPr>
      </w:pPr>
      <w:r w:rsidRPr="000C4267">
        <w:rPr>
          <w:rFonts w:cs="Arial"/>
          <w:sz w:val="18"/>
          <w:szCs w:val="18"/>
        </w:rPr>
        <w:t xml:space="preserve">If an accident or illness occurs during a Placement, the Organisation will provide emergency care for Curtin staff and Students in accordance with the Organisation’s usual procedures for visitors. </w:t>
      </w:r>
    </w:p>
    <w:p w14:paraId="234901C7" w14:textId="6CC6B07D" w:rsidR="008C4450" w:rsidRPr="000C4267" w:rsidRDefault="00BE28C0" w:rsidP="007D5FCD">
      <w:pPr>
        <w:pStyle w:val="BodyText3"/>
        <w:widowControl w:val="0"/>
        <w:numPr>
          <w:ilvl w:val="0"/>
          <w:numId w:val="9"/>
        </w:numPr>
        <w:tabs>
          <w:tab w:val="left" w:pos="426"/>
        </w:tabs>
        <w:spacing w:before="40"/>
        <w:ind w:left="426" w:hanging="426"/>
        <w:rPr>
          <w:rFonts w:cs="Arial"/>
          <w:sz w:val="18"/>
          <w:szCs w:val="18"/>
        </w:rPr>
      </w:pPr>
      <w:r w:rsidRPr="000C4267">
        <w:rPr>
          <w:rFonts w:cs="Arial"/>
          <w:sz w:val="18"/>
          <w:szCs w:val="18"/>
        </w:rPr>
        <w:t>The responsibility for duty of care to</w:t>
      </w:r>
      <w:r w:rsidR="00F75858" w:rsidRPr="000C4267">
        <w:rPr>
          <w:rFonts w:cs="Arial"/>
          <w:sz w:val="18"/>
          <w:szCs w:val="18"/>
        </w:rPr>
        <w:t xml:space="preserve"> any</w:t>
      </w:r>
      <w:r w:rsidRPr="000C4267">
        <w:rPr>
          <w:rFonts w:cs="Arial"/>
          <w:sz w:val="18"/>
          <w:szCs w:val="18"/>
        </w:rPr>
        <w:t xml:space="preserve"> </w:t>
      </w:r>
      <w:r w:rsidR="007D5FCD">
        <w:rPr>
          <w:rFonts w:cs="Arial"/>
          <w:sz w:val="18"/>
          <w:szCs w:val="18"/>
        </w:rPr>
        <w:t xml:space="preserve">Organisation </w:t>
      </w:r>
      <w:r w:rsidRPr="000C4267">
        <w:rPr>
          <w:rFonts w:cs="Arial"/>
          <w:sz w:val="18"/>
          <w:szCs w:val="18"/>
        </w:rPr>
        <w:t xml:space="preserve">clients </w:t>
      </w:r>
      <w:r w:rsidR="007D5FCD">
        <w:rPr>
          <w:rFonts w:cs="Arial"/>
          <w:sz w:val="18"/>
          <w:szCs w:val="18"/>
        </w:rPr>
        <w:t xml:space="preserve">remains </w:t>
      </w:r>
      <w:r w:rsidRPr="000C4267">
        <w:rPr>
          <w:rFonts w:cs="Arial"/>
          <w:sz w:val="18"/>
          <w:szCs w:val="18"/>
        </w:rPr>
        <w:t xml:space="preserve">with the Organisation. Students and Curtin staff will abide by the Organisation’s decisions and lawful directions regarding clients. </w:t>
      </w:r>
    </w:p>
    <w:p w14:paraId="5830B123" w14:textId="77777777" w:rsidR="008C4450" w:rsidRPr="000C4267" w:rsidRDefault="008C4450" w:rsidP="007D5FCD">
      <w:pPr>
        <w:pStyle w:val="BodyText3"/>
        <w:widowControl w:val="0"/>
        <w:numPr>
          <w:ilvl w:val="0"/>
          <w:numId w:val="9"/>
        </w:numPr>
        <w:tabs>
          <w:tab w:val="left" w:pos="426"/>
        </w:tabs>
        <w:spacing w:after="40"/>
        <w:ind w:left="425" w:hanging="425"/>
        <w:rPr>
          <w:rFonts w:cs="Arial"/>
          <w:sz w:val="18"/>
          <w:szCs w:val="18"/>
        </w:rPr>
      </w:pPr>
      <w:r w:rsidRPr="000C4267">
        <w:rPr>
          <w:rFonts w:cs="Arial"/>
          <w:sz w:val="18"/>
          <w:szCs w:val="18"/>
        </w:rPr>
        <w:t xml:space="preserve">The Organisation will refer any matter of Student discipline to Curtin and agrees that Curtin will be </w:t>
      </w:r>
      <w:r w:rsidRPr="000C4267">
        <w:rPr>
          <w:rFonts w:cs="Arial"/>
          <w:sz w:val="18"/>
          <w:szCs w:val="18"/>
        </w:rPr>
        <w:t>responsible for handling the matter according to Curtin’s disciplinary policy and procedures.</w:t>
      </w:r>
    </w:p>
    <w:p w14:paraId="7393C143" w14:textId="77777777" w:rsidR="00214E3B" w:rsidRPr="00041E66" w:rsidRDefault="00214E3B"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sidRPr="00041E66">
        <w:rPr>
          <w:sz w:val="18"/>
        </w:rPr>
        <w:t>INSURANCE</w:t>
      </w:r>
    </w:p>
    <w:p w14:paraId="066A2F30" w14:textId="3ABAF4AA" w:rsidR="00214E3B" w:rsidRDefault="00214E3B" w:rsidP="004B4E13">
      <w:pPr>
        <w:pStyle w:val="BodyText"/>
        <w:widowControl w:val="0"/>
        <w:spacing w:before="40" w:after="40"/>
        <w:rPr>
          <w:rFonts w:cs="Arial"/>
          <w:sz w:val="18"/>
          <w:szCs w:val="18"/>
        </w:rPr>
      </w:pPr>
      <w:r w:rsidRPr="0042609F">
        <w:rPr>
          <w:rFonts w:cs="Arial"/>
          <w:sz w:val="18"/>
          <w:szCs w:val="18"/>
        </w:rPr>
        <w:t xml:space="preserve">Curtin warrants that it has </w:t>
      </w:r>
      <w:r>
        <w:rPr>
          <w:rFonts w:cs="Arial"/>
          <w:sz w:val="18"/>
          <w:szCs w:val="18"/>
        </w:rPr>
        <w:t>p</w:t>
      </w:r>
      <w:r w:rsidRPr="0042609F">
        <w:rPr>
          <w:rFonts w:cs="Arial"/>
          <w:sz w:val="18"/>
          <w:szCs w:val="18"/>
        </w:rPr>
        <w:t xml:space="preserve">ublic </w:t>
      </w:r>
      <w:r>
        <w:rPr>
          <w:rFonts w:cs="Arial"/>
          <w:sz w:val="18"/>
          <w:szCs w:val="18"/>
        </w:rPr>
        <w:t>l</w:t>
      </w:r>
      <w:r w:rsidRPr="0042609F">
        <w:rPr>
          <w:rFonts w:cs="Arial"/>
          <w:sz w:val="18"/>
          <w:szCs w:val="18"/>
        </w:rPr>
        <w:t xml:space="preserve">iability </w:t>
      </w:r>
      <w:r>
        <w:rPr>
          <w:rFonts w:cs="Arial"/>
          <w:sz w:val="18"/>
          <w:szCs w:val="18"/>
        </w:rPr>
        <w:t>and personal accident i</w:t>
      </w:r>
      <w:r w:rsidRPr="0042609F">
        <w:rPr>
          <w:rFonts w:cs="Arial"/>
          <w:sz w:val="18"/>
          <w:szCs w:val="18"/>
        </w:rPr>
        <w:t xml:space="preserve">nsurance applicable to its </w:t>
      </w:r>
      <w:r>
        <w:rPr>
          <w:rFonts w:cs="Arial"/>
          <w:sz w:val="18"/>
          <w:szCs w:val="18"/>
        </w:rPr>
        <w:t>Students and Curtin staff</w:t>
      </w:r>
      <w:r w:rsidRPr="00EE04D7">
        <w:rPr>
          <w:rFonts w:cs="Arial"/>
          <w:sz w:val="18"/>
          <w:szCs w:val="18"/>
        </w:rPr>
        <w:t xml:space="preserve">. </w:t>
      </w:r>
      <w:r>
        <w:rPr>
          <w:rFonts w:cs="Arial"/>
          <w:sz w:val="18"/>
          <w:szCs w:val="18"/>
        </w:rPr>
        <w:t xml:space="preserve">The Organisation warrants that it has public liability insurance and workers compensation insurance for its officers, employees, and agents. Each Party will provide a copy of </w:t>
      </w:r>
      <w:r w:rsidR="007D5FCD">
        <w:rPr>
          <w:rFonts w:cs="Arial"/>
          <w:sz w:val="18"/>
          <w:szCs w:val="18"/>
        </w:rPr>
        <w:t xml:space="preserve">insurance </w:t>
      </w:r>
      <w:r>
        <w:rPr>
          <w:rFonts w:cs="Arial"/>
          <w:sz w:val="18"/>
          <w:szCs w:val="18"/>
        </w:rPr>
        <w:t>Certificates of Currency to the other Party on request.</w:t>
      </w:r>
    </w:p>
    <w:p w14:paraId="7FDAB7E0" w14:textId="49438DD2" w:rsidR="008C4450" w:rsidRPr="000C4267" w:rsidRDefault="008C4450"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sidRPr="000C4267">
        <w:rPr>
          <w:sz w:val="18"/>
        </w:rPr>
        <w:t>INDEMNITIES</w:t>
      </w:r>
    </w:p>
    <w:p w14:paraId="2755E2C5" w14:textId="64941739" w:rsidR="008C4450" w:rsidRPr="000C4267" w:rsidRDefault="00A468A3" w:rsidP="007D5FCD">
      <w:pPr>
        <w:pStyle w:val="BodyText3"/>
        <w:widowControl w:val="0"/>
        <w:numPr>
          <w:ilvl w:val="0"/>
          <w:numId w:val="10"/>
        </w:numPr>
        <w:tabs>
          <w:tab w:val="left" w:pos="426"/>
        </w:tabs>
        <w:spacing w:before="40" w:after="40"/>
        <w:ind w:left="426" w:hanging="426"/>
        <w:rPr>
          <w:rFonts w:cs="Arial"/>
          <w:sz w:val="18"/>
          <w:szCs w:val="18"/>
        </w:rPr>
      </w:pPr>
      <w:r w:rsidRPr="000C4267">
        <w:rPr>
          <w:rFonts w:cs="Arial"/>
          <w:sz w:val="18"/>
          <w:szCs w:val="18"/>
        </w:rPr>
        <w:t xml:space="preserve">The </w:t>
      </w:r>
      <w:r w:rsidR="001F1DA4" w:rsidRPr="000C4267">
        <w:rPr>
          <w:rFonts w:cs="Arial"/>
          <w:sz w:val="18"/>
          <w:szCs w:val="18"/>
        </w:rPr>
        <w:t>Organisation</w:t>
      </w:r>
      <w:r w:rsidRPr="000C4267">
        <w:rPr>
          <w:rFonts w:cs="Arial"/>
          <w:sz w:val="18"/>
          <w:szCs w:val="18"/>
        </w:rPr>
        <w:t xml:space="preserve">, its </w:t>
      </w:r>
      <w:r w:rsidR="00E5387A" w:rsidRPr="000C4267">
        <w:rPr>
          <w:rFonts w:cs="Arial"/>
          <w:sz w:val="18"/>
          <w:szCs w:val="18"/>
        </w:rPr>
        <w:t xml:space="preserve">employees </w:t>
      </w:r>
      <w:r w:rsidR="00C020B8" w:rsidRPr="000C4267">
        <w:rPr>
          <w:rFonts w:cs="Arial"/>
          <w:sz w:val="18"/>
          <w:szCs w:val="18"/>
        </w:rPr>
        <w:t>and</w:t>
      </w:r>
      <w:r w:rsidRPr="000C4267">
        <w:rPr>
          <w:rFonts w:cs="Arial"/>
          <w:sz w:val="18"/>
          <w:szCs w:val="18"/>
        </w:rPr>
        <w:t xml:space="preserve"> agents will not be liable to Curtin or its </w:t>
      </w:r>
      <w:r w:rsidR="001808A7" w:rsidRPr="000C4267">
        <w:rPr>
          <w:rFonts w:cs="Arial"/>
          <w:sz w:val="18"/>
          <w:szCs w:val="18"/>
        </w:rPr>
        <w:t>S</w:t>
      </w:r>
      <w:r w:rsidRPr="000C4267">
        <w:rPr>
          <w:rFonts w:cs="Arial"/>
          <w:sz w:val="18"/>
          <w:szCs w:val="18"/>
        </w:rPr>
        <w:t>tudent</w:t>
      </w:r>
      <w:r w:rsidR="001F1DA4" w:rsidRPr="000C4267">
        <w:rPr>
          <w:rFonts w:cs="Arial"/>
          <w:sz w:val="18"/>
          <w:szCs w:val="18"/>
        </w:rPr>
        <w:t>s</w:t>
      </w:r>
      <w:r w:rsidRPr="000C4267">
        <w:rPr>
          <w:rFonts w:cs="Arial"/>
          <w:sz w:val="18"/>
          <w:szCs w:val="18"/>
        </w:rPr>
        <w:t xml:space="preserve"> or staff </w:t>
      </w:r>
      <w:r w:rsidR="00A236C0">
        <w:rPr>
          <w:rFonts w:cs="Arial"/>
          <w:sz w:val="18"/>
          <w:szCs w:val="18"/>
        </w:rPr>
        <w:t xml:space="preserve">for </w:t>
      </w:r>
      <w:r w:rsidRPr="000C4267">
        <w:rPr>
          <w:rFonts w:cs="Arial"/>
          <w:sz w:val="18"/>
          <w:szCs w:val="18"/>
        </w:rPr>
        <w:t xml:space="preserve">any loss, damage or injury suffered by </w:t>
      </w:r>
      <w:r w:rsidR="009156D4" w:rsidRPr="000C4267">
        <w:rPr>
          <w:rFonts w:cs="Arial"/>
          <w:sz w:val="18"/>
          <w:szCs w:val="18"/>
        </w:rPr>
        <w:t xml:space="preserve">any </w:t>
      </w:r>
      <w:r w:rsidR="001808A7" w:rsidRPr="000C4267">
        <w:rPr>
          <w:rFonts w:cs="Arial"/>
          <w:sz w:val="18"/>
          <w:szCs w:val="18"/>
        </w:rPr>
        <w:t>S</w:t>
      </w:r>
      <w:r w:rsidRPr="000C4267">
        <w:rPr>
          <w:rFonts w:cs="Arial"/>
          <w:sz w:val="18"/>
          <w:szCs w:val="18"/>
        </w:rPr>
        <w:t xml:space="preserve">tudent or </w:t>
      </w:r>
      <w:r w:rsidR="001808A7" w:rsidRPr="000C4267">
        <w:rPr>
          <w:rFonts w:cs="Arial"/>
          <w:sz w:val="18"/>
          <w:szCs w:val="18"/>
        </w:rPr>
        <w:t xml:space="preserve">Curtin </w:t>
      </w:r>
      <w:r w:rsidR="00237413" w:rsidRPr="000C4267">
        <w:rPr>
          <w:rFonts w:cs="Arial"/>
          <w:sz w:val="18"/>
          <w:szCs w:val="18"/>
        </w:rPr>
        <w:t xml:space="preserve">staff </w:t>
      </w:r>
      <w:r w:rsidR="00BE28C0" w:rsidRPr="000C4267">
        <w:rPr>
          <w:rFonts w:cs="Arial"/>
          <w:sz w:val="18"/>
          <w:szCs w:val="18"/>
        </w:rPr>
        <w:t xml:space="preserve">during </w:t>
      </w:r>
      <w:r w:rsidR="00A236C0">
        <w:rPr>
          <w:rFonts w:cs="Arial"/>
          <w:sz w:val="18"/>
          <w:szCs w:val="18"/>
        </w:rPr>
        <w:t>a</w:t>
      </w:r>
      <w:r w:rsidR="00A236C0" w:rsidRPr="000C4267">
        <w:rPr>
          <w:rFonts w:cs="Arial"/>
          <w:sz w:val="18"/>
          <w:szCs w:val="18"/>
        </w:rPr>
        <w:t xml:space="preserve"> </w:t>
      </w:r>
      <w:r w:rsidR="00BE28C0" w:rsidRPr="000C4267">
        <w:rPr>
          <w:rFonts w:cs="Arial"/>
          <w:sz w:val="18"/>
          <w:szCs w:val="18"/>
        </w:rPr>
        <w:t>Placement</w:t>
      </w:r>
      <w:r w:rsidRPr="000C4267">
        <w:rPr>
          <w:rFonts w:cs="Arial"/>
          <w:sz w:val="18"/>
          <w:szCs w:val="18"/>
        </w:rPr>
        <w:t>, except in the case of negligence by th</w:t>
      </w:r>
      <w:r w:rsidR="001F1DA4" w:rsidRPr="000C4267">
        <w:rPr>
          <w:rFonts w:cs="Arial"/>
          <w:sz w:val="18"/>
          <w:szCs w:val="18"/>
        </w:rPr>
        <w:t>e Organisation</w:t>
      </w:r>
      <w:r w:rsidR="007D5FCD">
        <w:rPr>
          <w:rFonts w:cs="Arial"/>
          <w:sz w:val="18"/>
          <w:szCs w:val="18"/>
        </w:rPr>
        <w:t>,</w:t>
      </w:r>
      <w:r w:rsidR="00146299" w:rsidRPr="000C4267">
        <w:rPr>
          <w:rFonts w:cs="Arial"/>
          <w:sz w:val="18"/>
          <w:szCs w:val="18"/>
        </w:rPr>
        <w:t xml:space="preserve"> </w:t>
      </w:r>
      <w:r w:rsidR="00A236C0" w:rsidRPr="000C4267">
        <w:rPr>
          <w:rFonts w:cs="Arial"/>
          <w:sz w:val="18"/>
          <w:szCs w:val="18"/>
        </w:rPr>
        <w:t xml:space="preserve">its employees </w:t>
      </w:r>
      <w:r w:rsidR="00A236C0">
        <w:rPr>
          <w:rFonts w:cs="Arial"/>
          <w:sz w:val="18"/>
          <w:szCs w:val="18"/>
        </w:rPr>
        <w:t xml:space="preserve">or </w:t>
      </w:r>
      <w:r w:rsidR="00A236C0" w:rsidRPr="000C4267">
        <w:rPr>
          <w:rFonts w:cs="Arial"/>
          <w:sz w:val="18"/>
          <w:szCs w:val="18"/>
        </w:rPr>
        <w:t xml:space="preserve">agents </w:t>
      </w:r>
      <w:r w:rsidR="00146299" w:rsidRPr="000C4267">
        <w:rPr>
          <w:rFonts w:cs="Arial"/>
          <w:sz w:val="18"/>
          <w:szCs w:val="18"/>
        </w:rPr>
        <w:t>or a breach by the Organisation of its obligations under this Agreement</w:t>
      </w:r>
      <w:r w:rsidRPr="000C4267">
        <w:rPr>
          <w:rFonts w:cs="Arial"/>
          <w:sz w:val="18"/>
          <w:szCs w:val="18"/>
        </w:rPr>
        <w:t>.</w:t>
      </w:r>
    </w:p>
    <w:p w14:paraId="1E9B1F2D" w14:textId="75DEC4D4" w:rsidR="008C4450" w:rsidRPr="000C4267" w:rsidRDefault="006F7599" w:rsidP="007D5FCD">
      <w:pPr>
        <w:pStyle w:val="BodyText3"/>
        <w:widowControl w:val="0"/>
        <w:numPr>
          <w:ilvl w:val="0"/>
          <w:numId w:val="10"/>
        </w:numPr>
        <w:tabs>
          <w:tab w:val="left" w:pos="426"/>
        </w:tabs>
        <w:spacing w:before="40" w:after="40"/>
        <w:ind w:left="426" w:hanging="426"/>
        <w:rPr>
          <w:rFonts w:cs="Arial"/>
          <w:sz w:val="18"/>
          <w:szCs w:val="18"/>
        </w:rPr>
      </w:pPr>
      <w:r w:rsidRPr="000C4267">
        <w:rPr>
          <w:rFonts w:cs="Arial"/>
          <w:sz w:val="18"/>
          <w:szCs w:val="18"/>
        </w:rPr>
        <w:t>C</w:t>
      </w:r>
      <w:r w:rsidR="001A5D6F" w:rsidRPr="000C4267">
        <w:rPr>
          <w:rFonts w:cs="Arial"/>
          <w:sz w:val="18"/>
          <w:szCs w:val="18"/>
        </w:rPr>
        <w:t>urtin will indemnify the Organisation, its employees and agents from and against all legal liability, actions</w:t>
      </w:r>
      <w:r w:rsidR="00EB3A0F" w:rsidRPr="000C4267">
        <w:rPr>
          <w:rFonts w:cs="Arial"/>
          <w:sz w:val="18"/>
          <w:szCs w:val="18"/>
        </w:rPr>
        <w:t>,</w:t>
      </w:r>
      <w:r w:rsidR="001A5D6F" w:rsidRPr="000C4267">
        <w:rPr>
          <w:rFonts w:cs="Arial"/>
          <w:sz w:val="18"/>
          <w:szCs w:val="18"/>
        </w:rPr>
        <w:t xml:space="preserve"> suits, proceedings, claims, demands, costs and expenses which may arise </w:t>
      </w:r>
      <w:r w:rsidR="001808A7" w:rsidRPr="000C4267">
        <w:rPr>
          <w:rFonts w:cs="Arial"/>
          <w:sz w:val="18"/>
          <w:szCs w:val="18"/>
        </w:rPr>
        <w:t xml:space="preserve">or be made or taken against the Organisation </w:t>
      </w:r>
      <w:r w:rsidR="001A5D6F" w:rsidRPr="000C4267">
        <w:rPr>
          <w:rFonts w:cs="Arial"/>
          <w:sz w:val="18"/>
          <w:szCs w:val="18"/>
        </w:rPr>
        <w:t>in respect of a</w:t>
      </w:r>
      <w:r w:rsidR="001808A7" w:rsidRPr="000C4267">
        <w:rPr>
          <w:rFonts w:cs="Arial"/>
          <w:sz w:val="18"/>
          <w:szCs w:val="18"/>
        </w:rPr>
        <w:t>ny</w:t>
      </w:r>
      <w:r w:rsidR="001A5D6F" w:rsidRPr="000C4267">
        <w:rPr>
          <w:rFonts w:cs="Arial"/>
          <w:sz w:val="18"/>
          <w:szCs w:val="18"/>
        </w:rPr>
        <w:t xml:space="preserve"> negligen</w:t>
      </w:r>
      <w:r w:rsidR="00474A4B" w:rsidRPr="000C4267">
        <w:rPr>
          <w:rFonts w:cs="Arial"/>
          <w:sz w:val="18"/>
          <w:szCs w:val="18"/>
        </w:rPr>
        <w:t xml:space="preserve">t act or omission </w:t>
      </w:r>
      <w:r w:rsidR="004B6DD3" w:rsidRPr="000C4267">
        <w:rPr>
          <w:rFonts w:cs="Arial"/>
          <w:sz w:val="18"/>
          <w:szCs w:val="18"/>
        </w:rPr>
        <w:t>by</w:t>
      </w:r>
      <w:r w:rsidR="001808A7" w:rsidRPr="000C4267">
        <w:rPr>
          <w:rFonts w:cs="Arial"/>
          <w:sz w:val="18"/>
          <w:szCs w:val="18"/>
        </w:rPr>
        <w:t xml:space="preserve"> any one or more Student or Curtin staff </w:t>
      </w:r>
      <w:r w:rsidR="008C4450" w:rsidRPr="000C4267">
        <w:rPr>
          <w:rFonts w:cs="Arial"/>
          <w:sz w:val="18"/>
          <w:szCs w:val="18"/>
        </w:rPr>
        <w:t xml:space="preserve">during </w:t>
      </w:r>
      <w:r w:rsidR="00A236C0">
        <w:rPr>
          <w:rFonts w:cs="Arial"/>
          <w:sz w:val="18"/>
          <w:szCs w:val="18"/>
        </w:rPr>
        <w:t>a</w:t>
      </w:r>
      <w:r w:rsidR="00A236C0" w:rsidRPr="000C4267">
        <w:rPr>
          <w:rFonts w:cs="Arial"/>
          <w:sz w:val="18"/>
          <w:szCs w:val="18"/>
        </w:rPr>
        <w:t xml:space="preserve"> </w:t>
      </w:r>
      <w:r w:rsidR="008C4450" w:rsidRPr="000C4267">
        <w:rPr>
          <w:rFonts w:cs="Arial"/>
          <w:sz w:val="18"/>
          <w:szCs w:val="18"/>
        </w:rPr>
        <w:t xml:space="preserve">Placement. </w:t>
      </w:r>
    </w:p>
    <w:p w14:paraId="2EEEDF6F" w14:textId="4CA1C4D2" w:rsidR="001A5D6F" w:rsidRPr="000C4267" w:rsidRDefault="00474A4B" w:rsidP="007D5FCD">
      <w:pPr>
        <w:pStyle w:val="BodyText3"/>
        <w:widowControl w:val="0"/>
        <w:numPr>
          <w:ilvl w:val="0"/>
          <w:numId w:val="10"/>
        </w:numPr>
        <w:tabs>
          <w:tab w:val="left" w:pos="426"/>
        </w:tabs>
        <w:spacing w:before="40" w:after="40"/>
        <w:ind w:left="426" w:hanging="426"/>
        <w:rPr>
          <w:rFonts w:cs="Arial"/>
          <w:sz w:val="18"/>
          <w:szCs w:val="18"/>
        </w:rPr>
      </w:pPr>
      <w:r w:rsidRPr="000C4267">
        <w:rPr>
          <w:rFonts w:cs="Arial"/>
          <w:sz w:val="18"/>
          <w:szCs w:val="18"/>
        </w:rPr>
        <w:t xml:space="preserve">The indemnity given by Curtin </w:t>
      </w:r>
      <w:r w:rsidR="00266B22" w:rsidRPr="000C4267">
        <w:rPr>
          <w:rFonts w:cs="Arial"/>
          <w:sz w:val="18"/>
          <w:szCs w:val="18"/>
        </w:rPr>
        <w:t xml:space="preserve">under </w:t>
      </w:r>
      <w:r w:rsidR="001A5D6F" w:rsidRPr="000C4267">
        <w:rPr>
          <w:rFonts w:cs="Arial"/>
          <w:sz w:val="18"/>
          <w:szCs w:val="18"/>
        </w:rPr>
        <w:t xml:space="preserve">clause </w:t>
      </w:r>
      <w:r w:rsidR="00214E3B">
        <w:rPr>
          <w:rFonts w:cs="Arial"/>
          <w:sz w:val="18"/>
          <w:szCs w:val="18"/>
        </w:rPr>
        <w:t>6</w:t>
      </w:r>
      <w:r w:rsidR="006F7599" w:rsidRPr="000C4267">
        <w:rPr>
          <w:rFonts w:cs="Arial"/>
          <w:sz w:val="18"/>
          <w:szCs w:val="18"/>
        </w:rPr>
        <w:t>(</w:t>
      </w:r>
      <w:r w:rsidR="002C24AC" w:rsidRPr="000C4267">
        <w:rPr>
          <w:rFonts w:cs="Arial"/>
          <w:sz w:val="18"/>
          <w:szCs w:val="18"/>
        </w:rPr>
        <w:t>b</w:t>
      </w:r>
      <w:r w:rsidR="006F7599" w:rsidRPr="000C4267">
        <w:rPr>
          <w:rFonts w:cs="Arial"/>
          <w:sz w:val="18"/>
          <w:szCs w:val="18"/>
        </w:rPr>
        <w:t>)</w:t>
      </w:r>
      <w:r w:rsidR="001A5D6F" w:rsidRPr="000C4267">
        <w:rPr>
          <w:rFonts w:cs="Arial"/>
          <w:sz w:val="18"/>
          <w:szCs w:val="18"/>
        </w:rPr>
        <w:t xml:space="preserve"> will be reduced proportionately to the extent that any negligent act or omission of the </w:t>
      </w:r>
      <w:r w:rsidRPr="000C4267">
        <w:rPr>
          <w:rFonts w:cs="Arial"/>
          <w:sz w:val="18"/>
          <w:szCs w:val="18"/>
        </w:rPr>
        <w:t>Organisation</w:t>
      </w:r>
      <w:r w:rsidR="00A236C0">
        <w:rPr>
          <w:rFonts w:cs="Arial"/>
          <w:sz w:val="18"/>
          <w:szCs w:val="18"/>
        </w:rPr>
        <w:t>, its employees or agents</w:t>
      </w:r>
      <w:r w:rsidRPr="000C4267">
        <w:rPr>
          <w:rFonts w:cs="Arial"/>
          <w:sz w:val="18"/>
          <w:szCs w:val="18"/>
        </w:rPr>
        <w:t xml:space="preserve"> </w:t>
      </w:r>
      <w:r w:rsidR="001A5D6F" w:rsidRPr="000C4267">
        <w:rPr>
          <w:rFonts w:cs="Arial"/>
          <w:sz w:val="18"/>
          <w:szCs w:val="18"/>
        </w:rPr>
        <w:t xml:space="preserve">may have contributed to any legal liability, actions, suits, proceedings, claims, </w:t>
      </w:r>
      <w:r w:rsidR="00A236C0" w:rsidRPr="000C4267">
        <w:rPr>
          <w:rFonts w:cs="Arial"/>
          <w:sz w:val="18"/>
          <w:szCs w:val="18"/>
        </w:rPr>
        <w:t>damage</w:t>
      </w:r>
      <w:r w:rsidR="00A236C0">
        <w:rPr>
          <w:rFonts w:cs="Arial"/>
          <w:sz w:val="18"/>
          <w:szCs w:val="18"/>
        </w:rPr>
        <w:t>s</w:t>
      </w:r>
      <w:r w:rsidR="001A5D6F" w:rsidRPr="000C4267">
        <w:rPr>
          <w:rFonts w:cs="Arial"/>
          <w:sz w:val="18"/>
          <w:szCs w:val="18"/>
        </w:rPr>
        <w:t xml:space="preserve">, loss </w:t>
      </w:r>
      <w:r w:rsidR="00BD71D1" w:rsidRPr="000C4267">
        <w:rPr>
          <w:rFonts w:cs="Arial"/>
          <w:sz w:val="18"/>
          <w:szCs w:val="18"/>
        </w:rPr>
        <w:t>or expenses</w:t>
      </w:r>
      <w:r w:rsidR="001A5D6F" w:rsidRPr="000C4267">
        <w:rPr>
          <w:rFonts w:cs="Arial"/>
          <w:sz w:val="18"/>
          <w:szCs w:val="18"/>
        </w:rPr>
        <w:t>.</w:t>
      </w:r>
    </w:p>
    <w:p w14:paraId="65A9F63F" w14:textId="1E513815" w:rsidR="00C9263D" w:rsidRPr="000C4267" w:rsidRDefault="00C9263D"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sidRPr="000C4267">
        <w:rPr>
          <w:sz w:val="18"/>
        </w:rPr>
        <w:t>RISK ASSESSMENT</w:t>
      </w:r>
    </w:p>
    <w:p w14:paraId="0E3662A3" w14:textId="5E32253E" w:rsidR="00F71E8B" w:rsidRPr="000C4267" w:rsidRDefault="00C020B8" w:rsidP="007D5FCD">
      <w:pPr>
        <w:pStyle w:val="BodyText3"/>
        <w:widowControl w:val="0"/>
        <w:numPr>
          <w:ilvl w:val="0"/>
          <w:numId w:val="4"/>
        </w:numPr>
        <w:tabs>
          <w:tab w:val="left" w:pos="426"/>
        </w:tabs>
        <w:spacing w:before="40" w:after="40"/>
        <w:ind w:left="426" w:hanging="426"/>
        <w:rPr>
          <w:rFonts w:cs="Arial"/>
          <w:sz w:val="18"/>
          <w:szCs w:val="18"/>
        </w:rPr>
      </w:pPr>
      <w:r w:rsidRPr="000C4267">
        <w:rPr>
          <w:rFonts w:cs="Arial"/>
          <w:sz w:val="18"/>
          <w:szCs w:val="18"/>
        </w:rPr>
        <w:t>Curtin</w:t>
      </w:r>
      <w:r w:rsidR="00127834" w:rsidRPr="000C4267">
        <w:rPr>
          <w:rFonts w:cs="Arial"/>
          <w:sz w:val="18"/>
          <w:szCs w:val="18"/>
        </w:rPr>
        <w:t>,</w:t>
      </w:r>
      <w:r w:rsidRPr="000C4267">
        <w:rPr>
          <w:rFonts w:cs="Arial"/>
          <w:sz w:val="18"/>
          <w:szCs w:val="18"/>
        </w:rPr>
        <w:t xml:space="preserve"> in</w:t>
      </w:r>
      <w:r w:rsidR="00C9263D" w:rsidRPr="000C4267">
        <w:rPr>
          <w:rFonts w:cs="Arial"/>
          <w:sz w:val="18"/>
          <w:szCs w:val="18"/>
        </w:rPr>
        <w:t xml:space="preserve"> collaboration with the </w:t>
      </w:r>
      <w:r w:rsidR="007442DE" w:rsidRPr="000C4267">
        <w:rPr>
          <w:rFonts w:cs="Arial"/>
          <w:sz w:val="18"/>
          <w:szCs w:val="18"/>
        </w:rPr>
        <w:t>Organisation</w:t>
      </w:r>
      <w:r w:rsidR="00C9263D" w:rsidRPr="000C4267">
        <w:rPr>
          <w:rFonts w:cs="Arial"/>
          <w:sz w:val="18"/>
          <w:szCs w:val="18"/>
        </w:rPr>
        <w:t xml:space="preserve">, will identify risks and mitigation strategies associated with </w:t>
      </w:r>
      <w:r w:rsidR="00A236C0">
        <w:rPr>
          <w:rFonts w:cs="Arial"/>
          <w:sz w:val="18"/>
          <w:szCs w:val="18"/>
        </w:rPr>
        <w:t>each</w:t>
      </w:r>
      <w:r w:rsidR="00A236C0" w:rsidRPr="000C4267">
        <w:rPr>
          <w:rFonts w:cs="Arial"/>
          <w:sz w:val="18"/>
          <w:szCs w:val="18"/>
        </w:rPr>
        <w:t xml:space="preserve"> </w:t>
      </w:r>
      <w:r w:rsidR="00266B22" w:rsidRPr="000C4267">
        <w:rPr>
          <w:rFonts w:cs="Arial"/>
          <w:sz w:val="18"/>
          <w:szCs w:val="18"/>
        </w:rPr>
        <w:t>Placement</w:t>
      </w:r>
      <w:r w:rsidR="007309CE">
        <w:rPr>
          <w:rFonts w:cs="Arial"/>
          <w:sz w:val="18"/>
          <w:szCs w:val="18"/>
        </w:rPr>
        <w:t xml:space="preserve"> and any Activity detailed in the Placement Schedule</w:t>
      </w:r>
      <w:r w:rsidR="00C9263D" w:rsidRPr="000C4267">
        <w:rPr>
          <w:rFonts w:cs="Arial"/>
          <w:sz w:val="18"/>
          <w:szCs w:val="18"/>
        </w:rPr>
        <w:t xml:space="preserve">. The </w:t>
      </w:r>
      <w:r w:rsidR="00E8408A" w:rsidRPr="000C4267">
        <w:rPr>
          <w:rFonts w:cs="Arial"/>
          <w:sz w:val="18"/>
          <w:szCs w:val="18"/>
        </w:rPr>
        <w:t xml:space="preserve">Organisation </w:t>
      </w:r>
      <w:r w:rsidR="007D5FCD">
        <w:rPr>
          <w:rFonts w:cs="Arial"/>
          <w:sz w:val="18"/>
          <w:szCs w:val="18"/>
        </w:rPr>
        <w:t xml:space="preserve">will </w:t>
      </w:r>
      <w:r w:rsidR="00C9263D" w:rsidRPr="000C4267">
        <w:rPr>
          <w:rFonts w:cs="Arial"/>
          <w:sz w:val="18"/>
          <w:szCs w:val="18"/>
        </w:rPr>
        <w:t xml:space="preserve">identify and manage risks relevant to the </w:t>
      </w:r>
      <w:r w:rsidR="00E8408A" w:rsidRPr="000C4267">
        <w:rPr>
          <w:rFonts w:cs="Arial"/>
          <w:sz w:val="18"/>
          <w:szCs w:val="18"/>
        </w:rPr>
        <w:t xml:space="preserve">Organisation’s </w:t>
      </w:r>
      <w:r w:rsidR="00C9263D" w:rsidRPr="000C4267">
        <w:rPr>
          <w:rFonts w:cs="Arial"/>
          <w:sz w:val="18"/>
          <w:szCs w:val="18"/>
        </w:rPr>
        <w:t>site.</w:t>
      </w:r>
    </w:p>
    <w:p w14:paraId="66FD18A5" w14:textId="5415F461" w:rsidR="008E7104" w:rsidRPr="000C4267" w:rsidRDefault="007B62E7" w:rsidP="007D5FCD">
      <w:pPr>
        <w:pStyle w:val="BodyText3"/>
        <w:widowControl w:val="0"/>
        <w:numPr>
          <w:ilvl w:val="0"/>
          <w:numId w:val="4"/>
        </w:numPr>
        <w:tabs>
          <w:tab w:val="left" w:pos="426"/>
        </w:tabs>
        <w:spacing w:before="40" w:after="40"/>
        <w:ind w:left="426" w:hanging="426"/>
        <w:rPr>
          <w:rFonts w:cs="Arial"/>
          <w:sz w:val="18"/>
          <w:szCs w:val="18"/>
        </w:rPr>
      </w:pPr>
      <w:r w:rsidRPr="000C4267">
        <w:rPr>
          <w:rFonts w:cs="Arial"/>
          <w:sz w:val="18"/>
          <w:szCs w:val="18"/>
        </w:rPr>
        <w:t>The Organisation must notify Curtin of a</w:t>
      </w:r>
      <w:r w:rsidR="00AB5C84" w:rsidRPr="000C4267">
        <w:rPr>
          <w:rFonts w:cs="Arial"/>
          <w:sz w:val="18"/>
          <w:szCs w:val="18"/>
        </w:rPr>
        <w:t xml:space="preserve"> </w:t>
      </w:r>
      <w:r w:rsidRPr="000C4267">
        <w:rPr>
          <w:rFonts w:cs="Arial"/>
          <w:sz w:val="18"/>
          <w:szCs w:val="18"/>
        </w:rPr>
        <w:t>notifiable incident</w:t>
      </w:r>
      <w:r w:rsidR="00AB5C84" w:rsidRPr="000C4267">
        <w:rPr>
          <w:rFonts w:cs="Arial"/>
          <w:sz w:val="18"/>
          <w:szCs w:val="18"/>
        </w:rPr>
        <w:t xml:space="preserve"> (</w:t>
      </w:r>
      <w:r w:rsidR="00CB2F8C" w:rsidRPr="000C4267">
        <w:rPr>
          <w:rFonts w:cs="Arial"/>
          <w:sz w:val="18"/>
          <w:szCs w:val="18"/>
        </w:rPr>
        <w:t>within the meaning of</w:t>
      </w:r>
      <w:r w:rsidR="00AB5C84" w:rsidRPr="000C4267">
        <w:rPr>
          <w:rFonts w:cs="Arial"/>
          <w:sz w:val="18"/>
          <w:szCs w:val="18"/>
        </w:rPr>
        <w:t xml:space="preserve"> the relevant work health and safety legislation) </w:t>
      </w:r>
      <w:r w:rsidRPr="000C4267">
        <w:rPr>
          <w:rFonts w:cs="Arial"/>
          <w:sz w:val="18"/>
          <w:szCs w:val="18"/>
        </w:rPr>
        <w:t xml:space="preserve">that relates to </w:t>
      </w:r>
      <w:r w:rsidR="00F71E8B" w:rsidRPr="000C4267">
        <w:rPr>
          <w:rFonts w:cs="Arial"/>
          <w:sz w:val="18"/>
          <w:szCs w:val="18"/>
        </w:rPr>
        <w:t xml:space="preserve">a </w:t>
      </w:r>
      <w:r w:rsidRPr="000C4267">
        <w:rPr>
          <w:rFonts w:cs="Arial"/>
          <w:sz w:val="18"/>
          <w:szCs w:val="18"/>
        </w:rPr>
        <w:t xml:space="preserve">Student </w:t>
      </w:r>
      <w:r w:rsidR="007D5FCD">
        <w:rPr>
          <w:rFonts w:cs="Arial"/>
          <w:sz w:val="18"/>
          <w:szCs w:val="18"/>
        </w:rPr>
        <w:t xml:space="preserve">or Curtin staff </w:t>
      </w:r>
      <w:r w:rsidR="00A236C0">
        <w:rPr>
          <w:rFonts w:cs="Arial"/>
          <w:sz w:val="18"/>
          <w:szCs w:val="18"/>
        </w:rPr>
        <w:t>during</w:t>
      </w:r>
      <w:r w:rsidR="00A236C0" w:rsidRPr="000C4267">
        <w:rPr>
          <w:rFonts w:cs="Arial"/>
          <w:sz w:val="18"/>
          <w:szCs w:val="18"/>
        </w:rPr>
        <w:t xml:space="preserve"> </w:t>
      </w:r>
      <w:r w:rsidR="00A236C0">
        <w:rPr>
          <w:rFonts w:cs="Arial"/>
          <w:sz w:val="18"/>
          <w:szCs w:val="18"/>
        </w:rPr>
        <w:t>a</w:t>
      </w:r>
      <w:r w:rsidR="00A236C0" w:rsidRPr="000C4267">
        <w:rPr>
          <w:rFonts w:cs="Arial"/>
          <w:sz w:val="18"/>
          <w:szCs w:val="18"/>
        </w:rPr>
        <w:t xml:space="preserve"> </w:t>
      </w:r>
      <w:r w:rsidRPr="000C4267">
        <w:rPr>
          <w:rFonts w:cs="Arial"/>
          <w:sz w:val="18"/>
          <w:szCs w:val="18"/>
        </w:rPr>
        <w:t>Placement</w:t>
      </w:r>
      <w:r w:rsidR="00AB5C84" w:rsidRPr="000C4267">
        <w:rPr>
          <w:rFonts w:cs="Arial"/>
          <w:sz w:val="18"/>
          <w:szCs w:val="18"/>
        </w:rPr>
        <w:t xml:space="preserve">, </w:t>
      </w:r>
      <w:r w:rsidR="009B6FCC" w:rsidRPr="000C4267">
        <w:rPr>
          <w:rFonts w:cs="Arial"/>
          <w:sz w:val="18"/>
          <w:szCs w:val="18"/>
        </w:rPr>
        <w:t xml:space="preserve">immediately </w:t>
      </w:r>
      <w:r w:rsidR="00AB5C84" w:rsidRPr="000C4267">
        <w:rPr>
          <w:rFonts w:cs="Arial"/>
          <w:sz w:val="18"/>
          <w:szCs w:val="18"/>
        </w:rPr>
        <w:t>and within 2 hours at the latest.</w:t>
      </w:r>
    </w:p>
    <w:p w14:paraId="6D56DE38" w14:textId="7070A7BF" w:rsidR="00A468A3" w:rsidRPr="00041E66" w:rsidRDefault="00445A27"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284" w:hanging="284"/>
        <w:rPr>
          <w:sz w:val="18"/>
        </w:rPr>
      </w:pPr>
      <w:r>
        <w:rPr>
          <w:sz w:val="18"/>
        </w:rPr>
        <w:tab/>
      </w:r>
      <w:r w:rsidR="00C9263D" w:rsidRPr="00041E66">
        <w:rPr>
          <w:sz w:val="18"/>
        </w:rPr>
        <w:t>PROFESSIONAL SERVICES</w:t>
      </w:r>
    </w:p>
    <w:p w14:paraId="38980A9F" w14:textId="70CAB440" w:rsidR="00A468A3" w:rsidRPr="000F3269" w:rsidRDefault="00A468A3" w:rsidP="007D5FCD">
      <w:pPr>
        <w:pStyle w:val="BodyText3"/>
        <w:widowControl w:val="0"/>
        <w:numPr>
          <w:ilvl w:val="0"/>
          <w:numId w:val="12"/>
        </w:numPr>
        <w:tabs>
          <w:tab w:val="left" w:pos="426"/>
        </w:tabs>
        <w:spacing w:before="40" w:after="40"/>
        <w:ind w:left="426" w:hanging="426"/>
        <w:rPr>
          <w:rFonts w:cs="Arial"/>
          <w:sz w:val="18"/>
          <w:szCs w:val="18"/>
        </w:rPr>
      </w:pPr>
      <w:r w:rsidRPr="000F3269">
        <w:rPr>
          <w:rFonts w:cs="Arial"/>
          <w:sz w:val="18"/>
          <w:szCs w:val="18"/>
        </w:rPr>
        <w:t xml:space="preserve">At all times </w:t>
      </w:r>
      <w:r w:rsidR="00655ED7">
        <w:rPr>
          <w:rFonts w:cs="Arial"/>
          <w:sz w:val="18"/>
          <w:szCs w:val="18"/>
        </w:rPr>
        <w:t xml:space="preserve">during </w:t>
      </w:r>
      <w:r w:rsidR="00A236C0">
        <w:rPr>
          <w:rFonts w:cs="Arial"/>
          <w:sz w:val="18"/>
          <w:szCs w:val="18"/>
        </w:rPr>
        <w:t xml:space="preserve">a </w:t>
      </w:r>
      <w:r w:rsidR="00655ED7">
        <w:rPr>
          <w:rFonts w:cs="Arial"/>
          <w:sz w:val="18"/>
          <w:szCs w:val="18"/>
        </w:rPr>
        <w:t xml:space="preserve">Placement, </w:t>
      </w:r>
      <w:r w:rsidR="002C24AC">
        <w:rPr>
          <w:rFonts w:cs="Arial"/>
          <w:sz w:val="18"/>
          <w:szCs w:val="18"/>
        </w:rPr>
        <w:t>the Parties inten</w:t>
      </w:r>
      <w:r w:rsidRPr="000F3269">
        <w:rPr>
          <w:rFonts w:cs="Arial"/>
          <w:sz w:val="18"/>
          <w:szCs w:val="18"/>
        </w:rPr>
        <w:t xml:space="preserve">d that </w:t>
      </w:r>
      <w:r w:rsidR="00266B22">
        <w:rPr>
          <w:rFonts w:cs="Arial"/>
          <w:sz w:val="18"/>
          <w:szCs w:val="18"/>
        </w:rPr>
        <w:t>S</w:t>
      </w:r>
      <w:r w:rsidRPr="000F3269">
        <w:rPr>
          <w:rFonts w:cs="Arial"/>
          <w:sz w:val="18"/>
          <w:szCs w:val="18"/>
        </w:rPr>
        <w:t>tudents will provide professional services to the level of their learning.</w:t>
      </w:r>
      <w:r w:rsidR="00372BEC">
        <w:rPr>
          <w:rFonts w:cs="Arial"/>
          <w:sz w:val="18"/>
          <w:szCs w:val="18"/>
        </w:rPr>
        <w:t xml:space="preserve"> Curtin staff </w:t>
      </w:r>
      <w:r w:rsidR="00E8408A">
        <w:rPr>
          <w:rFonts w:cs="Arial"/>
          <w:sz w:val="18"/>
          <w:szCs w:val="18"/>
        </w:rPr>
        <w:t xml:space="preserve">will </w:t>
      </w:r>
      <w:r w:rsidR="00372BEC">
        <w:rPr>
          <w:rFonts w:cs="Arial"/>
          <w:sz w:val="18"/>
          <w:szCs w:val="18"/>
        </w:rPr>
        <w:t>acquaint</w:t>
      </w:r>
      <w:r w:rsidRPr="000F3269">
        <w:rPr>
          <w:rFonts w:cs="Arial"/>
          <w:sz w:val="18"/>
          <w:szCs w:val="18"/>
        </w:rPr>
        <w:t xml:space="preserve"> </w:t>
      </w:r>
      <w:r w:rsidR="00372BEC">
        <w:rPr>
          <w:rFonts w:cs="Arial"/>
          <w:sz w:val="18"/>
          <w:szCs w:val="18"/>
        </w:rPr>
        <w:t xml:space="preserve">the relevant </w:t>
      </w:r>
      <w:r w:rsidR="00E8408A">
        <w:rPr>
          <w:rFonts w:cs="Arial"/>
          <w:sz w:val="18"/>
          <w:szCs w:val="18"/>
        </w:rPr>
        <w:t xml:space="preserve">Organisation </w:t>
      </w:r>
      <w:r w:rsidR="00372BEC">
        <w:rPr>
          <w:rFonts w:cs="Arial"/>
          <w:sz w:val="18"/>
          <w:szCs w:val="18"/>
        </w:rPr>
        <w:t xml:space="preserve">personnel with </w:t>
      </w:r>
      <w:r w:rsidR="00266B22">
        <w:rPr>
          <w:rFonts w:cs="Arial"/>
          <w:sz w:val="18"/>
          <w:szCs w:val="18"/>
        </w:rPr>
        <w:t>S</w:t>
      </w:r>
      <w:r w:rsidR="00372BEC">
        <w:rPr>
          <w:rFonts w:cs="Arial"/>
          <w:sz w:val="18"/>
          <w:szCs w:val="18"/>
        </w:rPr>
        <w:t>tudents’</w:t>
      </w:r>
      <w:r w:rsidR="00AA799F">
        <w:rPr>
          <w:rFonts w:cs="Arial"/>
          <w:sz w:val="18"/>
          <w:szCs w:val="18"/>
        </w:rPr>
        <w:t xml:space="preserve"> levels of learning</w:t>
      </w:r>
      <w:r w:rsidR="00C573FE">
        <w:rPr>
          <w:rFonts w:cs="Arial"/>
          <w:sz w:val="18"/>
          <w:szCs w:val="18"/>
        </w:rPr>
        <w:t xml:space="preserve"> and those aspects of professional service for which the </w:t>
      </w:r>
      <w:r w:rsidR="00D73DD9">
        <w:rPr>
          <w:rFonts w:cs="Arial"/>
          <w:sz w:val="18"/>
          <w:szCs w:val="18"/>
        </w:rPr>
        <w:t>S</w:t>
      </w:r>
      <w:r w:rsidR="00C573FE">
        <w:rPr>
          <w:rFonts w:cs="Arial"/>
          <w:sz w:val="18"/>
          <w:szCs w:val="18"/>
        </w:rPr>
        <w:t>tudents have not been prepared or are unable to perform.</w:t>
      </w:r>
    </w:p>
    <w:p w14:paraId="207D169D" w14:textId="62A13687" w:rsidR="00477494" w:rsidRPr="00477494" w:rsidRDefault="00477494" w:rsidP="007D5FCD">
      <w:pPr>
        <w:pStyle w:val="BodyText3"/>
        <w:widowControl w:val="0"/>
        <w:numPr>
          <w:ilvl w:val="0"/>
          <w:numId w:val="12"/>
        </w:numPr>
        <w:tabs>
          <w:tab w:val="left" w:pos="426"/>
        </w:tabs>
        <w:spacing w:before="40" w:after="40"/>
        <w:ind w:left="426" w:hanging="426"/>
        <w:rPr>
          <w:rFonts w:cs="Arial"/>
          <w:sz w:val="18"/>
          <w:szCs w:val="18"/>
        </w:rPr>
      </w:pPr>
      <w:r>
        <w:rPr>
          <w:rFonts w:cs="Arial"/>
          <w:sz w:val="18"/>
          <w:szCs w:val="18"/>
        </w:rPr>
        <w:t xml:space="preserve">Curtin and the Organisation agree that Students are supernumerary and </w:t>
      </w:r>
      <w:r w:rsidRPr="00477494">
        <w:rPr>
          <w:rFonts w:cs="Arial"/>
          <w:sz w:val="18"/>
          <w:szCs w:val="18"/>
        </w:rPr>
        <w:t>not counted in the staffing roster</w:t>
      </w:r>
      <w:r>
        <w:rPr>
          <w:rFonts w:cs="Arial"/>
          <w:sz w:val="18"/>
          <w:szCs w:val="18"/>
        </w:rPr>
        <w:t xml:space="preserve"> of the Organisation</w:t>
      </w:r>
      <w:r w:rsidR="00D73DD9">
        <w:rPr>
          <w:rFonts w:cs="Arial"/>
          <w:sz w:val="18"/>
          <w:szCs w:val="18"/>
        </w:rPr>
        <w:t xml:space="preserve"> during </w:t>
      </w:r>
      <w:r w:rsidR="00A236C0">
        <w:rPr>
          <w:rFonts w:cs="Arial"/>
          <w:sz w:val="18"/>
          <w:szCs w:val="18"/>
        </w:rPr>
        <w:t xml:space="preserve">a </w:t>
      </w:r>
      <w:r w:rsidR="00D73DD9">
        <w:rPr>
          <w:rFonts w:cs="Arial"/>
          <w:sz w:val="18"/>
          <w:szCs w:val="18"/>
        </w:rPr>
        <w:t>Placement.</w:t>
      </w:r>
    </w:p>
    <w:p w14:paraId="0C1FFD8A" w14:textId="14F11CD0" w:rsidR="00C9263D" w:rsidRPr="00EE04D7" w:rsidRDefault="00943AAF"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Pr>
          <w:sz w:val="18"/>
        </w:rPr>
        <w:t xml:space="preserve">TERM, </w:t>
      </w:r>
      <w:r w:rsidR="00655ED7">
        <w:rPr>
          <w:sz w:val="18"/>
        </w:rPr>
        <w:t>REVIEW AND VARIATION</w:t>
      </w:r>
    </w:p>
    <w:p w14:paraId="7FFACF0D" w14:textId="12233BC3" w:rsidR="00943AAF" w:rsidRDefault="00943AAF" w:rsidP="004B4E13">
      <w:pPr>
        <w:pStyle w:val="BodyText3"/>
        <w:widowControl w:val="0"/>
        <w:numPr>
          <w:ilvl w:val="0"/>
          <w:numId w:val="3"/>
        </w:numPr>
        <w:tabs>
          <w:tab w:val="left" w:pos="426"/>
        </w:tabs>
        <w:spacing w:before="40" w:after="40"/>
        <w:ind w:left="426" w:hanging="426"/>
        <w:rPr>
          <w:rFonts w:cs="Arial"/>
          <w:sz w:val="18"/>
          <w:szCs w:val="18"/>
        </w:rPr>
      </w:pPr>
      <w:r w:rsidRPr="000F3269">
        <w:rPr>
          <w:rFonts w:cs="Arial"/>
          <w:sz w:val="18"/>
          <w:szCs w:val="18"/>
        </w:rPr>
        <w:t xml:space="preserve">The term of this Agreement is </w:t>
      </w:r>
      <w:r>
        <w:rPr>
          <w:rFonts w:cs="Arial"/>
          <w:sz w:val="18"/>
          <w:szCs w:val="18"/>
        </w:rPr>
        <w:t>for</w:t>
      </w:r>
      <w:r w:rsidRPr="000F3269">
        <w:rPr>
          <w:rFonts w:cs="Arial"/>
          <w:sz w:val="18"/>
          <w:szCs w:val="18"/>
        </w:rPr>
        <w:t xml:space="preserve"> </w:t>
      </w:r>
      <w:r w:rsidR="00A211F8">
        <w:rPr>
          <w:rFonts w:cs="Arial"/>
          <w:sz w:val="18"/>
          <w:szCs w:val="18"/>
        </w:rPr>
        <w:t>[</w:t>
      </w:r>
      <w:r w:rsidR="000C4267">
        <w:rPr>
          <w:rFonts w:cs="Arial"/>
          <w:sz w:val="18"/>
          <w:szCs w:val="18"/>
        </w:rPr>
        <w:t>3</w:t>
      </w:r>
      <w:r w:rsidR="000C4267" w:rsidRPr="008941A3">
        <w:rPr>
          <w:rFonts w:cs="Arial"/>
          <w:sz w:val="18"/>
          <w:szCs w:val="18"/>
        </w:rPr>
        <w:t xml:space="preserve"> </w:t>
      </w:r>
      <w:r w:rsidRPr="008941A3">
        <w:rPr>
          <w:rFonts w:cs="Arial"/>
          <w:sz w:val="18"/>
          <w:szCs w:val="18"/>
        </w:rPr>
        <w:t>years</w:t>
      </w:r>
      <w:r w:rsidR="00A211F8">
        <w:rPr>
          <w:rFonts w:cs="Arial"/>
          <w:sz w:val="18"/>
          <w:szCs w:val="18"/>
        </w:rPr>
        <w:t>]</w:t>
      </w:r>
      <w:r>
        <w:rPr>
          <w:rFonts w:cs="Arial"/>
          <w:sz w:val="18"/>
          <w:szCs w:val="18"/>
        </w:rPr>
        <w:t xml:space="preserve"> </w:t>
      </w:r>
      <w:r w:rsidRPr="000F3269">
        <w:rPr>
          <w:rFonts w:cs="Arial"/>
          <w:sz w:val="18"/>
          <w:szCs w:val="18"/>
        </w:rPr>
        <w:t xml:space="preserve">commencing on the </w:t>
      </w:r>
      <w:r w:rsidR="00214E3B">
        <w:rPr>
          <w:rFonts w:cs="Arial"/>
          <w:sz w:val="18"/>
          <w:szCs w:val="18"/>
        </w:rPr>
        <w:t>Commencement Date</w:t>
      </w:r>
      <w:r w:rsidRPr="000F3269">
        <w:rPr>
          <w:rFonts w:cs="Arial"/>
          <w:sz w:val="18"/>
          <w:szCs w:val="18"/>
        </w:rPr>
        <w:t>.</w:t>
      </w:r>
    </w:p>
    <w:p w14:paraId="424E5686" w14:textId="5449E4C5" w:rsidR="00EF14B4" w:rsidRPr="00655ED7" w:rsidRDefault="00240E85" w:rsidP="004B4E13">
      <w:pPr>
        <w:pStyle w:val="BodyText3"/>
        <w:widowControl w:val="0"/>
        <w:numPr>
          <w:ilvl w:val="0"/>
          <w:numId w:val="3"/>
        </w:numPr>
        <w:tabs>
          <w:tab w:val="left" w:pos="426"/>
        </w:tabs>
        <w:spacing w:before="40" w:after="40"/>
        <w:ind w:left="426" w:hanging="426"/>
        <w:rPr>
          <w:rFonts w:cs="Arial"/>
          <w:sz w:val="18"/>
          <w:szCs w:val="18"/>
        </w:rPr>
      </w:pPr>
      <w:r>
        <w:rPr>
          <w:rFonts w:cs="Arial"/>
          <w:sz w:val="18"/>
          <w:szCs w:val="18"/>
        </w:rPr>
        <w:t xml:space="preserve">The Parties will review this </w:t>
      </w:r>
      <w:r w:rsidR="00EF14B4" w:rsidRPr="00EE04D7">
        <w:rPr>
          <w:rFonts w:cs="Arial"/>
          <w:sz w:val="18"/>
          <w:szCs w:val="18"/>
        </w:rPr>
        <w:t xml:space="preserve">Agreement every 2 years or at other times by mutual agreement of the </w:t>
      </w:r>
      <w:r w:rsidR="00F81FD3">
        <w:rPr>
          <w:rFonts w:cs="Arial"/>
          <w:sz w:val="18"/>
          <w:szCs w:val="18"/>
        </w:rPr>
        <w:t>P</w:t>
      </w:r>
      <w:r w:rsidR="00EF14B4" w:rsidRPr="00EE04D7">
        <w:rPr>
          <w:rFonts w:cs="Arial"/>
          <w:sz w:val="18"/>
          <w:szCs w:val="18"/>
        </w:rPr>
        <w:t>arties</w:t>
      </w:r>
      <w:r w:rsidR="00214E3B">
        <w:rPr>
          <w:rFonts w:cs="Arial"/>
          <w:sz w:val="18"/>
          <w:szCs w:val="18"/>
        </w:rPr>
        <w:t>.</w:t>
      </w:r>
    </w:p>
    <w:p w14:paraId="1D8160C1" w14:textId="221A57D1" w:rsidR="00A211F8" w:rsidRDefault="00C9263D" w:rsidP="004B4E13">
      <w:pPr>
        <w:pStyle w:val="BodyText3"/>
        <w:widowControl w:val="0"/>
        <w:numPr>
          <w:ilvl w:val="0"/>
          <w:numId w:val="3"/>
        </w:numPr>
        <w:tabs>
          <w:tab w:val="left" w:pos="426"/>
        </w:tabs>
        <w:spacing w:before="40" w:after="40"/>
        <w:ind w:left="426" w:hanging="426"/>
        <w:rPr>
          <w:rFonts w:cs="Arial"/>
          <w:sz w:val="18"/>
          <w:szCs w:val="18"/>
        </w:rPr>
      </w:pPr>
      <w:r w:rsidRPr="00A211F8">
        <w:rPr>
          <w:rFonts w:cs="Arial"/>
          <w:sz w:val="18"/>
          <w:szCs w:val="18"/>
        </w:rPr>
        <w:t>The</w:t>
      </w:r>
      <w:r w:rsidR="00F81FD3" w:rsidRPr="00A211F8">
        <w:rPr>
          <w:rFonts w:cs="Arial"/>
          <w:sz w:val="18"/>
          <w:szCs w:val="18"/>
        </w:rPr>
        <w:t xml:space="preserve"> P</w:t>
      </w:r>
      <w:r w:rsidR="00A211F8" w:rsidRPr="00A211F8">
        <w:rPr>
          <w:rFonts w:cs="Arial"/>
          <w:sz w:val="18"/>
          <w:szCs w:val="18"/>
        </w:rPr>
        <w:t xml:space="preserve">arties </w:t>
      </w:r>
      <w:r w:rsidR="00E64295" w:rsidRPr="00A211F8">
        <w:rPr>
          <w:rFonts w:cs="Arial"/>
          <w:sz w:val="18"/>
          <w:szCs w:val="18"/>
        </w:rPr>
        <w:t xml:space="preserve">may vary the terms of this Agreement by mutual agreement </w:t>
      </w:r>
      <w:r w:rsidR="00CA097D" w:rsidRPr="00A211F8">
        <w:rPr>
          <w:rFonts w:cs="Arial"/>
          <w:sz w:val="18"/>
          <w:szCs w:val="18"/>
        </w:rPr>
        <w:t xml:space="preserve">in writing, </w:t>
      </w:r>
      <w:r w:rsidR="00E64295" w:rsidRPr="00A211F8">
        <w:rPr>
          <w:rFonts w:cs="Arial"/>
          <w:sz w:val="18"/>
          <w:szCs w:val="18"/>
        </w:rPr>
        <w:t xml:space="preserve">signed by an authorised signatory of both </w:t>
      </w:r>
      <w:r w:rsidR="00FA4882" w:rsidRPr="00A211F8">
        <w:rPr>
          <w:rFonts w:cs="Arial"/>
          <w:sz w:val="18"/>
          <w:szCs w:val="18"/>
        </w:rPr>
        <w:t>P</w:t>
      </w:r>
      <w:r w:rsidR="00E64295" w:rsidRPr="00A211F8">
        <w:rPr>
          <w:rFonts w:cs="Arial"/>
          <w:sz w:val="18"/>
          <w:szCs w:val="18"/>
        </w:rPr>
        <w:t>arties</w:t>
      </w:r>
      <w:r w:rsidR="0015326C" w:rsidRPr="00A211F8">
        <w:rPr>
          <w:rFonts w:cs="Arial"/>
          <w:sz w:val="18"/>
          <w:szCs w:val="18"/>
        </w:rPr>
        <w:t>.</w:t>
      </w:r>
      <w:r w:rsidR="00214E3B">
        <w:rPr>
          <w:rFonts w:cs="Arial"/>
          <w:sz w:val="18"/>
          <w:szCs w:val="18"/>
        </w:rPr>
        <w:t xml:space="preserve"> </w:t>
      </w:r>
      <w:r w:rsidR="00BA5226">
        <w:rPr>
          <w:rFonts w:cs="Arial"/>
          <w:sz w:val="18"/>
          <w:szCs w:val="18"/>
        </w:rPr>
        <w:t xml:space="preserve">If the Parties agree to an Additional Placement as contemplated by clause 1(b), </w:t>
      </w:r>
      <w:r w:rsidR="00214E3B">
        <w:rPr>
          <w:rFonts w:cs="Arial"/>
          <w:sz w:val="18"/>
          <w:szCs w:val="18"/>
        </w:rPr>
        <w:t>Curtin may update the Placement Schedule by providing a copy to the Organisation</w:t>
      </w:r>
      <w:r w:rsidR="00BA5226">
        <w:rPr>
          <w:rFonts w:cs="Arial"/>
          <w:sz w:val="18"/>
          <w:szCs w:val="18"/>
        </w:rPr>
        <w:t xml:space="preserve"> without the Parties otherwise amending the Agreement in writing.</w:t>
      </w:r>
    </w:p>
    <w:p w14:paraId="21A9BFBB" w14:textId="32034C97" w:rsidR="00A201C2" w:rsidRDefault="00A211F8" w:rsidP="004B4E13">
      <w:pPr>
        <w:pStyle w:val="BodyText3"/>
        <w:widowControl w:val="0"/>
        <w:numPr>
          <w:ilvl w:val="0"/>
          <w:numId w:val="3"/>
        </w:numPr>
        <w:tabs>
          <w:tab w:val="left" w:pos="426"/>
        </w:tabs>
        <w:spacing w:before="40" w:after="40"/>
        <w:ind w:left="426" w:hanging="426"/>
        <w:rPr>
          <w:rFonts w:cs="Arial"/>
          <w:sz w:val="18"/>
          <w:szCs w:val="18"/>
        </w:rPr>
      </w:pPr>
      <w:r>
        <w:rPr>
          <w:rFonts w:cs="Arial"/>
          <w:sz w:val="18"/>
          <w:szCs w:val="18"/>
        </w:rPr>
        <w:t xml:space="preserve">Either Party may terminate this Agreement by giving the other Party </w:t>
      </w:r>
      <w:r w:rsidR="0015326C" w:rsidRPr="00A211F8">
        <w:rPr>
          <w:rFonts w:cs="Arial"/>
          <w:sz w:val="18"/>
          <w:szCs w:val="18"/>
        </w:rPr>
        <w:t xml:space="preserve">3 </w:t>
      </w:r>
      <w:r w:rsidR="00C9263D" w:rsidRPr="00A211F8">
        <w:rPr>
          <w:rFonts w:cs="Arial"/>
          <w:sz w:val="18"/>
          <w:szCs w:val="18"/>
        </w:rPr>
        <w:t>months</w:t>
      </w:r>
      <w:r w:rsidR="00D5564E" w:rsidRPr="00A211F8">
        <w:rPr>
          <w:rFonts w:cs="Arial"/>
          <w:sz w:val="18"/>
          <w:szCs w:val="18"/>
        </w:rPr>
        <w:t>’</w:t>
      </w:r>
      <w:r w:rsidR="00C9263D" w:rsidRPr="00A211F8">
        <w:rPr>
          <w:rFonts w:cs="Arial"/>
          <w:sz w:val="18"/>
          <w:szCs w:val="18"/>
        </w:rPr>
        <w:t xml:space="preserve"> written notice</w:t>
      </w:r>
      <w:r w:rsidR="0015326C" w:rsidRPr="00A211F8">
        <w:rPr>
          <w:rFonts w:cs="Arial"/>
          <w:sz w:val="18"/>
          <w:szCs w:val="18"/>
        </w:rPr>
        <w:t>.</w:t>
      </w:r>
    </w:p>
    <w:p w14:paraId="439E0144" w14:textId="77777777" w:rsidR="007D5FCD" w:rsidRPr="00A211F8" w:rsidRDefault="007D5FCD" w:rsidP="007D5FCD">
      <w:pPr>
        <w:pStyle w:val="BodyText3"/>
        <w:widowControl w:val="0"/>
        <w:tabs>
          <w:tab w:val="left" w:pos="426"/>
        </w:tabs>
        <w:spacing w:before="40" w:after="40"/>
        <w:ind w:left="426"/>
        <w:rPr>
          <w:rFonts w:cs="Arial"/>
          <w:sz w:val="18"/>
          <w:szCs w:val="18"/>
        </w:rPr>
      </w:pPr>
    </w:p>
    <w:p w14:paraId="5C1ED6FA" w14:textId="6048F8A1" w:rsidR="002170F4" w:rsidRPr="00EE04D7" w:rsidRDefault="008C4450"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Pr>
          <w:sz w:val="18"/>
        </w:rPr>
        <w:lastRenderedPageBreak/>
        <w:t xml:space="preserve">CONFIDENTIALITY AND </w:t>
      </w:r>
      <w:r w:rsidR="00041E66" w:rsidRPr="00EE04D7">
        <w:rPr>
          <w:sz w:val="18"/>
        </w:rPr>
        <w:t xml:space="preserve">PRIVACY </w:t>
      </w:r>
    </w:p>
    <w:p w14:paraId="00B258C2" w14:textId="77777777" w:rsidR="00E70E31" w:rsidRDefault="008C4450" w:rsidP="007D5FCD">
      <w:pPr>
        <w:pStyle w:val="BodyText3"/>
        <w:widowControl w:val="0"/>
        <w:numPr>
          <w:ilvl w:val="0"/>
          <w:numId w:val="6"/>
        </w:numPr>
        <w:tabs>
          <w:tab w:val="left" w:pos="426"/>
        </w:tabs>
        <w:spacing w:before="40" w:after="40"/>
        <w:ind w:left="426" w:hanging="426"/>
        <w:rPr>
          <w:rFonts w:cs="Arial"/>
          <w:sz w:val="18"/>
          <w:szCs w:val="18"/>
        </w:rPr>
      </w:pPr>
      <w:r w:rsidRPr="00195C18">
        <w:rPr>
          <w:rFonts w:cs="Arial"/>
          <w:sz w:val="18"/>
          <w:szCs w:val="18"/>
        </w:rPr>
        <w:t xml:space="preserve">Curtin staff and Students </w:t>
      </w:r>
      <w:r w:rsidRPr="000F3269">
        <w:rPr>
          <w:rFonts w:cs="Arial"/>
          <w:sz w:val="18"/>
          <w:szCs w:val="18"/>
        </w:rPr>
        <w:t xml:space="preserve">will maintain confidentiality of </w:t>
      </w:r>
      <w:r>
        <w:rPr>
          <w:rFonts w:cs="Arial"/>
          <w:sz w:val="18"/>
          <w:szCs w:val="18"/>
        </w:rPr>
        <w:t>i</w:t>
      </w:r>
      <w:r w:rsidRPr="000F3269">
        <w:rPr>
          <w:rFonts w:cs="Arial"/>
          <w:sz w:val="18"/>
          <w:szCs w:val="18"/>
        </w:rPr>
        <w:t>nformation</w:t>
      </w:r>
      <w:r>
        <w:rPr>
          <w:rFonts w:cs="Arial"/>
          <w:sz w:val="18"/>
          <w:szCs w:val="18"/>
        </w:rPr>
        <w:t xml:space="preserve"> belonging to the Organisation and </w:t>
      </w:r>
      <w:r w:rsidRPr="000F3269">
        <w:rPr>
          <w:rFonts w:cs="Arial"/>
          <w:sz w:val="18"/>
          <w:szCs w:val="18"/>
        </w:rPr>
        <w:t xml:space="preserve">will comply with the </w:t>
      </w:r>
      <w:r>
        <w:rPr>
          <w:rFonts w:cs="Arial"/>
          <w:sz w:val="18"/>
          <w:szCs w:val="18"/>
        </w:rPr>
        <w:t>Organisation</w:t>
      </w:r>
      <w:r w:rsidRPr="000F3269">
        <w:rPr>
          <w:rFonts w:cs="Arial"/>
          <w:sz w:val="18"/>
          <w:szCs w:val="18"/>
        </w:rPr>
        <w:t xml:space="preserve">’s </w:t>
      </w:r>
      <w:r>
        <w:rPr>
          <w:rFonts w:cs="Arial"/>
          <w:sz w:val="18"/>
          <w:szCs w:val="18"/>
        </w:rPr>
        <w:t>requirements</w:t>
      </w:r>
      <w:r w:rsidRPr="000F3269">
        <w:rPr>
          <w:rFonts w:cs="Arial"/>
          <w:sz w:val="18"/>
          <w:szCs w:val="18"/>
        </w:rPr>
        <w:t xml:space="preserve"> in relation to confidentiality</w:t>
      </w:r>
      <w:r>
        <w:rPr>
          <w:rFonts w:cs="Arial"/>
          <w:sz w:val="18"/>
          <w:szCs w:val="18"/>
        </w:rPr>
        <w:t xml:space="preserve"> including executing any relevant undertaking on confidentiality required by the Organisation.</w:t>
      </w:r>
    </w:p>
    <w:p w14:paraId="23FEF34B" w14:textId="5613F568" w:rsidR="00E70E31" w:rsidRPr="00E70E31" w:rsidRDefault="00E70E31" w:rsidP="007D5FCD">
      <w:pPr>
        <w:pStyle w:val="BodyText3"/>
        <w:widowControl w:val="0"/>
        <w:numPr>
          <w:ilvl w:val="0"/>
          <w:numId w:val="6"/>
        </w:numPr>
        <w:tabs>
          <w:tab w:val="left" w:pos="426"/>
        </w:tabs>
        <w:spacing w:before="40" w:after="40"/>
        <w:ind w:left="426" w:hanging="426"/>
        <w:rPr>
          <w:rFonts w:cs="Arial"/>
          <w:sz w:val="18"/>
          <w:szCs w:val="18"/>
        </w:rPr>
      </w:pPr>
      <w:r w:rsidRPr="00E70E31">
        <w:rPr>
          <w:rFonts w:cs="Arial"/>
          <w:sz w:val="18"/>
          <w:szCs w:val="18"/>
        </w:rPr>
        <w:t xml:space="preserve">In relation to any personal information or data </w:t>
      </w:r>
      <w:r w:rsidR="007D5FCD">
        <w:rPr>
          <w:rFonts w:cs="Arial"/>
          <w:sz w:val="18"/>
          <w:szCs w:val="18"/>
        </w:rPr>
        <w:t xml:space="preserve">collected as a result of </w:t>
      </w:r>
      <w:r w:rsidRPr="00E70E31">
        <w:rPr>
          <w:rFonts w:cs="Arial"/>
          <w:sz w:val="18"/>
          <w:szCs w:val="18"/>
        </w:rPr>
        <w:t xml:space="preserve">this Agreement, the Organisation will: </w:t>
      </w:r>
    </w:p>
    <w:p w14:paraId="06C83720" w14:textId="095EA79A" w:rsidR="00E70E31" w:rsidRPr="00E70E31" w:rsidRDefault="00E70E31" w:rsidP="007D5FCD">
      <w:pPr>
        <w:pStyle w:val="BodyText2"/>
        <w:widowControl w:val="0"/>
        <w:numPr>
          <w:ilvl w:val="0"/>
          <w:numId w:val="11"/>
        </w:numPr>
        <w:spacing w:before="40" w:after="40"/>
        <w:ind w:left="851" w:hanging="425"/>
        <w:jc w:val="both"/>
        <w:rPr>
          <w:rFonts w:cs="Arial"/>
          <w:sz w:val="18"/>
          <w:szCs w:val="18"/>
        </w:rPr>
      </w:pPr>
      <w:r w:rsidRPr="00E70E31">
        <w:rPr>
          <w:rFonts w:cs="Arial"/>
          <w:sz w:val="18"/>
          <w:szCs w:val="18"/>
        </w:rPr>
        <w:t xml:space="preserve">Comply with the provisions of the </w:t>
      </w:r>
      <w:r w:rsidRPr="00E70E31">
        <w:rPr>
          <w:rFonts w:cs="Arial"/>
          <w:i/>
          <w:sz w:val="18"/>
          <w:szCs w:val="18"/>
        </w:rPr>
        <w:t>Privacy Act 1988</w:t>
      </w:r>
      <w:r w:rsidRPr="00E70E31">
        <w:rPr>
          <w:rFonts w:cs="Arial"/>
          <w:sz w:val="18"/>
          <w:szCs w:val="18"/>
        </w:rPr>
        <w:t xml:space="preserve"> (</w:t>
      </w:r>
      <w:proofErr w:type="spellStart"/>
      <w:r w:rsidRPr="00E70E31">
        <w:rPr>
          <w:rFonts w:cs="Arial"/>
          <w:sz w:val="18"/>
          <w:szCs w:val="18"/>
        </w:rPr>
        <w:t>Cth</w:t>
      </w:r>
      <w:proofErr w:type="spellEnd"/>
      <w:r w:rsidRPr="00E70E31">
        <w:rPr>
          <w:rFonts w:cs="Arial"/>
          <w:sz w:val="18"/>
          <w:szCs w:val="18"/>
        </w:rPr>
        <w:t xml:space="preserve">) as if it were an agency bound by that Act. </w:t>
      </w:r>
    </w:p>
    <w:p w14:paraId="49F786EA" w14:textId="4E75A68F" w:rsidR="00E70E31" w:rsidRPr="00E70E31" w:rsidRDefault="00E70E31" w:rsidP="007D5FCD">
      <w:pPr>
        <w:pStyle w:val="BodyText2"/>
        <w:widowControl w:val="0"/>
        <w:numPr>
          <w:ilvl w:val="0"/>
          <w:numId w:val="11"/>
        </w:numPr>
        <w:spacing w:before="40" w:after="40"/>
        <w:ind w:left="851" w:hanging="425"/>
        <w:jc w:val="both"/>
        <w:rPr>
          <w:rFonts w:cs="Arial"/>
          <w:sz w:val="18"/>
          <w:szCs w:val="18"/>
        </w:rPr>
      </w:pPr>
      <w:r w:rsidRPr="00E70E31">
        <w:rPr>
          <w:rFonts w:cs="Arial"/>
          <w:sz w:val="18"/>
          <w:szCs w:val="18"/>
        </w:rPr>
        <w:t>Implement appropriate security measures to ensure that personal information and data is protected against loss and against unauthorised access, use, modification, disclosure or other misuse.</w:t>
      </w:r>
    </w:p>
    <w:p w14:paraId="3EE732DC" w14:textId="77777777" w:rsidR="005C23E5" w:rsidRDefault="00E70E31" w:rsidP="007D5FCD">
      <w:pPr>
        <w:pStyle w:val="BodyText2"/>
        <w:widowControl w:val="0"/>
        <w:numPr>
          <w:ilvl w:val="0"/>
          <w:numId w:val="11"/>
        </w:numPr>
        <w:spacing w:before="40" w:after="40"/>
        <w:ind w:left="851" w:hanging="425"/>
        <w:jc w:val="both"/>
        <w:rPr>
          <w:rFonts w:cs="Arial"/>
          <w:sz w:val="18"/>
          <w:szCs w:val="18"/>
        </w:rPr>
      </w:pPr>
      <w:r w:rsidRPr="00E70E31">
        <w:rPr>
          <w:rFonts w:cs="Arial"/>
          <w:sz w:val="18"/>
          <w:szCs w:val="18"/>
        </w:rPr>
        <w:t>Notify Curtin as soon as reasonably practicable of any unauthorised disclosure or potential disclosure of any personal information or data.</w:t>
      </w:r>
    </w:p>
    <w:p w14:paraId="62B75897" w14:textId="51AD4305" w:rsidR="00E70E31" w:rsidRPr="005C23E5" w:rsidRDefault="005C23E5" w:rsidP="007D5FCD">
      <w:pPr>
        <w:pStyle w:val="BodyText2"/>
        <w:widowControl w:val="0"/>
        <w:numPr>
          <w:ilvl w:val="0"/>
          <w:numId w:val="11"/>
        </w:numPr>
        <w:spacing w:before="40" w:after="40"/>
        <w:ind w:left="851" w:hanging="425"/>
        <w:jc w:val="both"/>
        <w:rPr>
          <w:rFonts w:cs="Arial"/>
          <w:sz w:val="18"/>
          <w:szCs w:val="18"/>
        </w:rPr>
      </w:pPr>
      <w:r w:rsidRPr="005C23E5">
        <w:rPr>
          <w:rFonts w:cs="Arial"/>
          <w:sz w:val="18"/>
          <w:szCs w:val="18"/>
        </w:rPr>
        <w:t xml:space="preserve">Refrain from transmitting personal information </w:t>
      </w:r>
      <w:r w:rsidR="000E6CF6">
        <w:rPr>
          <w:rFonts w:cs="Arial"/>
          <w:sz w:val="18"/>
          <w:szCs w:val="18"/>
        </w:rPr>
        <w:t xml:space="preserve">relevant to this Agreement </w:t>
      </w:r>
      <w:r w:rsidRPr="005C23E5">
        <w:rPr>
          <w:rFonts w:cs="Arial"/>
          <w:sz w:val="18"/>
          <w:szCs w:val="18"/>
        </w:rPr>
        <w:t>outside of Australia without the prior express consent of Curtin.</w:t>
      </w:r>
      <w:r w:rsidR="00E70E31" w:rsidRPr="005C23E5">
        <w:rPr>
          <w:rFonts w:cs="Arial"/>
          <w:sz w:val="18"/>
          <w:szCs w:val="18"/>
        </w:rPr>
        <w:t xml:space="preserve"> </w:t>
      </w:r>
    </w:p>
    <w:p w14:paraId="3C6051A3" w14:textId="08206BD9" w:rsidR="002170F4" w:rsidRDefault="00E70E31" w:rsidP="007D5FCD">
      <w:pPr>
        <w:pStyle w:val="BodyText2"/>
        <w:widowControl w:val="0"/>
        <w:numPr>
          <w:ilvl w:val="0"/>
          <w:numId w:val="11"/>
        </w:numPr>
        <w:spacing w:before="40" w:after="40"/>
        <w:ind w:left="851" w:hanging="425"/>
        <w:jc w:val="both"/>
        <w:rPr>
          <w:rFonts w:cs="Arial"/>
          <w:sz w:val="18"/>
          <w:szCs w:val="18"/>
        </w:rPr>
      </w:pPr>
      <w:r w:rsidRPr="00E70E31">
        <w:rPr>
          <w:rFonts w:cs="Arial"/>
          <w:sz w:val="18"/>
          <w:szCs w:val="18"/>
        </w:rPr>
        <w:t>Indemnify Curtin for any breaches of this clause by the Organisation, its employees or agents.</w:t>
      </w:r>
    </w:p>
    <w:p w14:paraId="5ED613EF" w14:textId="3BF22237" w:rsidR="001F25C4" w:rsidRPr="00E47966" w:rsidRDefault="001F25C4" w:rsidP="007D5FCD">
      <w:pPr>
        <w:pStyle w:val="BodyText3"/>
        <w:widowControl w:val="0"/>
        <w:numPr>
          <w:ilvl w:val="0"/>
          <w:numId w:val="6"/>
        </w:numPr>
        <w:tabs>
          <w:tab w:val="left" w:pos="426"/>
        </w:tabs>
        <w:spacing w:before="40" w:after="40"/>
        <w:ind w:left="426" w:hanging="426"/>
        <w:rPr>
          <w:rFonts w:cs="Arial"/>
          <w:sz w:val="18"/>
          <w:szCs w:val="18"/>
        </w:rPr>
      </w:pPr>
      <w:r w:rsidRPr="00E47966">
        <w:rPr>
          <w:rFonts w:cs="Arial"/>
          <w:sz w:val="18"/>
          <w:szCs w:val="18"/>
        </w:rPr>
        <w:t xml:space="preserve">The privacy obligations will survive the expiry or termination of this Agreement. </w:t>
      </w:r>
    </w:p>
    <w:p w14:paraId="5628BDCB" w14:textId="799211C7" w:rsidR="006422C9" w:rsidRPr="00EE04D7" w:rsidRDefault="006422C9"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sidRPr="00EE04D7">
        <w:rPr>
          <w:sz w:val="18"/>
        </w:rPr>
        <w:t xml:space="preserve">OWNERSHIP OF INTELLECTUAL PROPERTY CREATED DURING </w:t>
      </w:r>
      <w:r w:rsidR="00DC580D">
        <w:rPr>
          <w:sz w:val="18"/>
        </w:rPr>
        <w:t>PLACEMENT</w:t>
      </w:r>
    </w:p>
    <w:p w14:paraId="1E1F6485" w14:textId="3FEEE190" w:rsidR="001B38A8" w:rsidRDefault="00227509" w:rsidP="007D5FCD">
      <w:pPr>
        <w:pStyle w:val="BodyText3"/>
        <w:widowControl w:val="0"/>
        <w:numPr>
          <w:ilvl w:val="0"/>
          <w:numId w:val="7"/>
        </w:numPr>
        <w:tabs>
          <w:tab w:val="left" w:pos="426"/>
        </w:tabs>
        <w:spacing w:before="40" w:after="40"/>
        <w:ind w:left="426" w:hanging="426"/>
        <w:rPr>
          <w:rFonts w:cs="Arial"/>
          <w:sz w:val="18"/>
          <w:szCs w:val="18"/>
        </w:rPr>
      </w:pPr>
      <w:r>
        <w:rPr>
          <w:rFonts w:cs="Arial"/>
          <w:sz w:val="18"/>
          <w:szCs w:val="18"/>
        </w:rPr>
        <w:t xml:space="preserve">Under Curtin’s </w:t>
      </w:r>
      <w:r w:rsidR="006422C9" w:rsidRPr="00EE04D7">
        <w:rPr>
          <w:rFonts w:cs="Arial"/>
          <w:sz w:val="18"/>
          <w:szCs w:val="18"/>
        </w:rPr>
        <w:t>Intellectual Property</w:t>
      </w:r>
      <w:r>
        <w:rPr>
          <w:rFonts w:cs="Arial"/>
          <w:sz w:val="18"/>
          <w:szCs w:val="18"/>
        </w:rPr>
        <w:t xml:space="preserve"> Policy and Procedures, S</w:t>
      </w:r>
      <w:r w:rsidR="006422C9" w:rsidRPr="00EE04D7">
        <w:rPr>
          <w:rFonts w:cs="Arial"/>
          <w:sz w:val="18"/>
          <w:szCs w:val="18"/>
        </w:rPr>
        <w:t xml:space="preserve">tudents normally own the copyright </w:t>
      </w:r>
      <w:r>
        <w:rPr>
          <w:rFonts w:cs="Arial"/>
          <w:sz w:val="18"/>
          <w:szCs w:val="18"/>
        </w:rPr>
        <w:t xml:space="preserve">in assignments, reports, </w:t>
      </w:r>
      <w:proofErr w:type="spellStart"/>
      <w:r>
        <w:rPr>
          <w:rFonts w:cs="Arial"/>
          <w:sz w:val="18"/>
          <w:szCs w:val="18"/>
        </w:rPr>
        <w:t>theses</w:t>
      </w:r>
      <w:proofErr w:type="spellEnd"/>
      <w:r>
        <w:rPr>
          <w:rFonts w:cs="Arial"/>
          <w:sz w:val="18"/>
          <w:szCs w:val="18"/>
        </w:rPr>
        <w:t xml:space="preserve"> and other documents </w:t>
      </w:r>
      <w:r w:rsidR="00214E3B">
        <w:rPr>
          <w:rFonts w:cs="Arial"/>
          <w:sz w:val="18"/>
          <w:szCs w:val="18"/>
        </w:rPr>
        <w:t>(</w:t>
      </w:r>
      <w:r w:rsidR="00214E3B" w:rsidRPr="00214E3B">
        <w:rPr>
          <w:rFonts w:cs="Arial"/>
          <w:b/>
          <w:i/>
          <w:sz w:val="18"/>
          <w:szCs w:val="18"/>
        </w:rPr>
        <w:t>Work</w:t>
      </w:r>
      <w:r w:rsidR="00214E3B">
        <w:rPr>
          <w:rFonts w:cs="Arial"/>
          <w:sz w:val="18"/>
          <w:szCs w:val="18"/>
        </w:rPr>
        <w:t xml:space="preserve">) </w:t>
      </w:r>
      <w:r w:rsidR="006422C9" w:rsidRPr="00214E3B">
        <w:rPr>
          <w:rFonts w:cs="Arial"/>
          <w:sz w:val="18"/>
          <w:szCs w:val="18"/>
        </w:rPr>
        <w:t>that</w:t>
      </w:r>
      <w:r w:rsidR="006422C9" w:rsidRPr="00EE04D7">
        <w:rPr>
          <w:rFonts w:cs="Arial"/>
          <w:sz w:val="18"/>
          <w:szCs w:val="18"/>
        </w:rPr>
        <w:t xml:space="preserve"> they produce as part of their </w:t>
      </w:r>
      <w:r w:rsidR="007E5650">
        <w:rPr>
          <w:rFonts w:cs="Arial"/>
          <w:sz w:val="18"/>
          <w:szCs w:val="18"/>
        </w:rPr>
        <w:t>Curtin</w:t>
      </w:r>
      <w:r w:rsidR="006422C9" w:rsidRPr="00EE04D7">
        <w:rPr>
          <w:rFonts w:cs="Arial"/>
          <w:sz w:val="18"/>
          <w:szCs w:val="18"/>
        </w:rPr>
        <w:t xml:space="preserve"> course. </w:t>
      </w:r>
      <w:r w:rsidR="00214E3B">
        <w:rPr>
          <w:rFonts w:cs="Arial"/>
          <w:sz w:val="18"/>
          <w:szCs w:val="18"/>
        </w:rPr>
        <w:t>The Organisation acknowledges and agrees that St</w:t>
      </w:r>
      <w:r w:rsidR="00214E3B" w:rsidRPr="00EE04D7">
        <w:rPr>
          <w:rFonts w:cs="Arial"/>
          <w:sz w:val="18"/>
          <w:szCs w:val="18"/>
        </w:rPr>
        <w:t xml:space="preserve">udents retain the right to submit </w:t>
      </w:r>
      <w:r w:rsidR="00214E3B">
        <w:rPr>
          <w:rFonts w:cs="Arial"/>
          <w:sz w:val="18"/>
          <w:szCs w:val="18"/>
        </w:rPr>
        <w:t xml:space="preserve">Work </w:t>
      </w:r>
      <w:r w:rsidR="00214E3B" w:rsidRPr="00EE04D7">
        <w:rPr>
          <w:rFonts w:cs="Arial"/>
          <w:sz w:val="18"/>
          <w:szCs w:val="18"/>
        </w:rPr>
        <w:t xml:space="preserve">completed during </w:t>
      </w:r>
      <w:r w:rsidR="00214E3B">
        <w:rPr>
          <w:rFonts w:cs="Arial"/>
          <w:sz w:val="18"/>
          <w:szCs w:val="18"/>
        </w:rPr>
        <w:t>a</w:t>
      </w:r>
      <w:r w:rsidR="00214E3B" w:rsidRPr="00EE04D7">
        <w:rPr>
          <w:rFonts w:cs="Arial"/>
          <w:sz w:val="18"/>
          <w:szCs w:val="18"/>
        </w:rPr>
        <w:t xml:space="preserve"> </w:t>
      </w:r>
      <w:r w:rsidR="00214E3B">
        <w:rPr>
          <w:rFonts w:cs="Arial"/>
          <w:sz w:val="18"/>
          <w:szCs w:val="18"/>
        </w:rPr>
        <w:t xml:space="preserve">Placement </w:t>
      </w:r>
      <w:r w:rsidR="004B4E13">
        <w:rPr>
          <w:rFonts w:cs="Arial"/>
          <w:sz w:val="18"/>
          <w:szCs w:val="18"/>
        </w:rPr>
        <w:t xml:space="preserve">to Curtin </w:t>
      </w:r>
      <w:r w:rsidR="00214E3B">
        <w:rPr>
          <w:rFonts w:cs="Arial"/>
          <w:sz w:val="18"/>
          <w:szCs w:val="18"/>
        </w:rPr>
        <w:t>for assessment purposes.</w:t>
      </w:r>
    </w:p>
    <w:p w14:paraId="24EC07A7" w14:textId="624F67FA" w:rsidR="006422C9" w:rsidRPr="001B38A8" w:rsidRDefault="001B38A8" w:rsidP="007D5FCD">
      <w:pPr>
        <w:pStyle w:val="BodyText3"/>
        <w:widowControl w:val="0"/>
        <w:numPr>
          <w:ilvl w:val="0"/>
          <w:numId w:val="7"/>
        </w:numPr>
        <w:tabs>
          <w:tab w:val="left" w:pos="426"/>
        </w:tabs>
        <w:spacing w:before="40" w:after="40"/>
        <w:ind w:left="426" w:hanging="426"/>
        <w:rPr>
          <w:rFonts w:cs="Arial"/>
          <w:sz w:val="18"/>
          <w:szCs w:val="18"/>
        </w:rPr>
      </w:pPr>
      <w:r w:rsidRPr="001B38A8">
        <w:rPr>
          <w:rFonts w:cs="Arial"/>
          <w:sz w:val="18"/>
          <w:szCs w:val="18"/>
        </w:rPr>
        <w:t>T</w:t>
      </w:r>
      <w:r w:rsidR="006422C9" w:rsidRPr="001B38A8">
        <w:rPr>
          <w:rFonts w:cs="Arial"/>
          <w:sz w:val="18"/>
          <w:szCs w:val="18"/>
        </w:rPr>
        <w:t xml:space="preserve">he </w:t>
      </w:r>
      <w:r w:rsidR="00504F6F" w:rsidRPr="001B38A8">
        <w:rPr>
          <w:rFonts w:cs="Arial"/>
          <w:sz w:val="18"/>
          <w:szCs w:val="18"/>
        </w:rPr>
        <w:t>O</w:t>
      </w:r>
      <w:r w:rsidR="006422C9" w:rsidRPr="001B38A8">
        <w:rPr>
          <w:rFonts w:cs="Arial"/>
          <w:sz w:val="18"/>
          <w:szCs w:val="18"/>
        </w:rPr>
        <w:t>rganisation</w:t>
      </w:r>
      <w:r w:rsidR="006F7599" w:rsidRPr="001B38A8">
        <w:rPr>
          <w:rFonts w:cs="Arial"/>
          <w:sz w:val="18"/>
          <w:szCs w:val="18"/>
        </w:rPr>
        <w:t xml:space="preserve"> </w:t>
      </w:r>
      <w:r w:rsidR="00214E3B">
        <w:rPr>
          <w:rFonts w:cs="Arial"/>
          <w:sz w:val="18"/>
          <w:szCs w:val="18"/>
        </w:rPr>
        <w:t xml:space="preserve">will otherwise own </w:t>
      </w:r>
      <w:r w:rsidR="006422C9" w:rsidRPr="001B38A8">
        <w:rPr>
          <w:rFonts w:cs="Arial"/>
          <w:sz w:val="18"/>
          <w:szCs w:val="18"/>
        </w:rPr>
        <w:t xml:space="preserve">any </w:t>
      </w:r>
      <w:r w:rsidR="00ED65CE">
        <w:rPr>
          <w:rFonts w:cs="Arial"/>
          <w:sz w:val="18"/>
          <w:szCs w:val="18"/>
        </w:rPr>
        <w:t>i</w:t>
      </w:r>
      <w:r w:rsidR="006422C9" w:rsidRPr="001B38A8">
        <w:rPr>
          <w:rFonts w:cs="Arial"/>
          <w:sz w:val="18"/>
          <w:szCs w:val="18"/>
        </w:rPr>
        <w:t xml:space="preserve">ntellectual </w:t>
      </w:r>
      <w:r w:rsidR="00ED65CE">
        <w:rPr>
          <w:rFonts w:cs="Arial"/>
          <w:sz w:val="18"/>
          <w:szCs w:val="18"/>
        </w:rPr>
        <w:t>p</w:t>
      </w:r>
      <w:r w:rsidR="006422C9" w:rsidRPr="001B38A8">
        <w:rPr>
          <w:rFonts w:cs="Arial"/>
          <w:sz w:val="18"/>
          <w:szCs w:val="18"/>
        </w:rPr>
        <w:t xml:space="preserve">roperty produced by </w:t>
      </w:r>
      <w:r w:rsidR="00943AAF" w:rsidRPr="001B38A8">
        <w:rPr>
          <w:rFonts w:cs="Arial"/>
          <w:sz w:val="18"/>
          <w:szCs w:val="18"/>
        </w:rPr>
        <w:t>S</w:t>
      </w:r>
      <w:r w:rsidR="006422C9" w:rsidRPr="001B38A8">
        <w:rPr>
          <w:rFonts w:cs="Arial"/>
          <w:sz w:val="18"/>
          <w:szCs w:val="18"/>
        </w:rPr>
        <w:t xml:space="preserve">tudents during </w:t>
      </w:r>
      <w:r w:rsidR="00A236C0">
        <w:rPr>
          <w:rFonts w:cs="Arial"/>
          <w:sz w:val="18"/>
          <w:szCs w:val="18"/>
        </w:rPr>
        <w:t>a</w:t>
      </w:r>
      <w:r w:rsidR="00A236C0" w:rsidRPr="001B38A8">
        <w:rPr>
          <w:rFonts w:cs="Arial"/>
          <w:sz w:val="18"/>
          <w:szCs w:val="18"/>
        </w:rPr>
        <w:t xml:space="preserve"> </w:t>
      </w:r>
      <w:r w:rsidR="00227509" w:rsidRPr="001B38A8">
        <w:rPr>
          <w:rFonts w:cs="Arial"/>
          <w:sz w:val="18"/>
          <w:szCs w:val="18"/>
        </w:rPr>
        <w:t>Placement</w:t>
      </w:r>
      <w:r w:rsidR="00214E3B">
        <w:rPr>
          <w:rFonts w:cs="Arial"/>
          <w:sz w:val="18"/>
          <w:szCs w:val="18"/>
        </w:rPr>
        <w:t>. The Organisation acknowledges that un</w:t>
      </w:r>
      <w:r w:rsidR="00214E3B" w:rsidRPr="00EE04D7">
        <w:rPr>
          <w:rFonts w:cs="Arial"/>
          <w:sz w:val="18"/>
          <w:szCs w:val="18"/>
        </w:rPr>
        <w:t xml:space="preserve">der ‘moral rights’ provisions of the </w:t>
      </w:r>
      <w:r w:rsidR="00214E3B" w:rsidRPr="001E7333">
        <w:rPr>
          <w:rFonts w:cs="Arial"/>
          <w:i/>
          <w:sz w:val="18"/>
          <w:szCs w:val="18"/>
        </w:rPr>
        <w:t>Copyright Act 1968</w:t>
      </w:r>
      <w:r w:rsidR="00214E3B">
        <w:rPr>
          <w:rFonts w:cs="Arial"/>
          <w:sz w:val="18"/>
          <w:szCs w:val="18"/>
        </w:rPr>
        <w:t xml:space="preserve"> (</w:t>
      </w:r>
      <w:proofErr w:type="spellStart"/>
      <w:r w:rsidR="00214E3B">
        <w:rPr>
          <w:rFonts w:cs="Arial"/>
          <w:sz w:val="18"/>
          <w:szCs w:val="18"/>
        </w:rPr>
        <w:t>Cth</w:t>
      </w:r>
      <w:proofErr w:type="spellEnd"/>
      <w:r w:rsidR="00214E3B">
        <w:rPr>
          <w:rFonts w:cs="Arial"/>
          <w:sz w:val="18"/>
          <w:szCs w:val="18"/>
        </w:rPr>
        <w:t>),</w:t>
      </w:r>
      <w:r w:rsidR="00214E3B" w:rsidRPr="00EE04D7">
        <w:rPr>
          <w:rFonts w:cs="Arial"/>
          <w:sz w:val="18"/>
          <w:szCs w:val="18"/>
        </w:rPr>
        <w:t xml:space="preserve"> </w:t>
      </w:r>
      <w:r w:rsidR="00214E3B">
        <w:rPr>
          <w:rFonts w:cs="Arial"/>
          <w:sz w:val="18"/>
          <w:szCs w:val="18"/>
        </w:rPr>
        <w:t>Students are entitled to receive credit or acknowledgement for original material</w:t>
      </w:r>
      <w:r w:rsidR="00214E3B" w:rsidRPr="00EE04D7">
        <w:rPr>
          <w:rFonts w:cs="Arial"/>
          <w:sz w:val="18"/>
          <w:szCs w:val="18"/>
        </w:rPr>
        <w:t xml:space="preserve"> that they </w:t>
      </w:r>
      <w:r w:rsidR="00214E3B">
        <w:rPr>
          <w:rFonts w:cs="Arial"/>
          <w:sz w:val="18"/>
          <w:szCs w:val="18"/>
        </w:rPr>
        <w:t xml:space="preserve">create </w:t>
      </w:r>
      <w:r w:rsidR="00214E3B" w:rsidRPr="00EE04D7">
        <w:rPr>
          <w:rFonts w:cs="Arial"/>
          <w:sz w:val="18"/>
          <w:szCs w:val="18"/>
        </w:rPr>
        <w:t>as par</w:t>
      </w:r>
      <w:r w:rsidR="00214E3B">
        <w:rPr>
          <w:rFonts w:cs="Arial"/>
          <w:sz w:val="18"/>
          <w:szCs w:val="18"/>
        </w:rPr>
        <w:t>t of a</w:t>
      </w:r>
      <w:r w:rsidR="00214E3B" w:rsidRPr="00EE04D7">
        <w:rPr>
          <w:rFonts w:cs="Arial"/>
          <w:sz w:val="18"/>
          <w:szCs w:val="18"/>
        </w:rPr>
        <w:t xml:space="preserve"> </w:t>
      </w:r>
      <w:r w:rsidR="00214E3B">
        <w:rPr>
          <w:rFonts w:cs="Arial"/>
          <w:sz w:val="18"/>
          <w:szCs w:val="18"/>
        </w:rPr>
        <w:t>Placement</w:t>
      </w:r>
      <w:r w:rsidR="00214E3B" w:rsidRPr="00EE04D7">
        <w:rPr>
          <w:rFonts w:cs="Arial"/>
          <w:sz w:val="18"/>
          <w:szCs w:val="18"/>
        </w:rPr>
        <w:t xml:space="preserve">. </w:t>
      </w:r>
    </w:p>
    <w:p w14:paraId="0BA61969" w14:textId="77777777" w:rsidR="001F1F24" w:rsidRPr="00041E66" w:rsidRDefault="001F1F24"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sidRPr="00041E66">
        <w:rPr>
          <w:sz w:val="18"/>
        </w:rPr>
        <w:t xml:space="preserve">RESEARCH PROJECTS </w:t>
      </w:r>
    </w:p>
    <w:p w14:paraId="7E297C99" w14:textId="77777777" w:rsidR="001F1F24" w:rsidRDefault="001F1F24" w:rsidP="004B4E13">
      <w:pPr>
        <w:widowControl w:val="0"/>
        <w:tabs>
          <w:tab w:val="left" w:pos="540"/>
        </w:tabs>
        <w:spacing w:before="40" w:after="40"/>
        <w:jc w:val="both"/>
        <w:rPr>
          <w:rFonts w:cs="Arial"/>
          <w:sz w:val="18"/>
          <w:szCs w:val="18"/>
        </w:rPr>
      </w:pPr>
      <w:r w:rsidRPr="008970D8">
        <w:rPr>
          <w:rFonts w:cs="Arial"/>
          <w:sz w:val="18"/>
          <w:szCs w:val="18"/>
        </w:rPr>
        <w:t xml:space="preserve">Any </w:t>
      </w:r>
      <w:r>
        <w:rPr>
          <w:rFonts w:cs="Arial"/>
          <w:sz w:val="18"/>
          <w:szCs w:val="18"/>
        </w:rPr>
        <w:t>S</w:t>
      </w:r>
      <w:r w:rsidRPr="008970D8">
        <w:rPr>
          <w:rFonts w:cs="Arial"/>
          <w:sz w:val="18"/>
          <w:szCs w:val="18"/>
        </w:rPr>
        <w:t xml:space="preserve">tudent research project or </w:t>
      </w:r>
      <w:r>
        <w:rPr>
          <w:rFonts w:cs="Arial"/>
          <w:sz w:val="18"/>
          <w:szCs w:val="18"/>
        </w:rPr>
        <w:t>data collection that</w:t>
      </w:r>
      <w:r w:rsidRPr="008970D8">
        <w:rPr>
          <w:rFonts w:cs="Arial"/>
          <w:sz w:val="18"/>
          <w:szCs w:val="18"/>
        </w:rPr>
        <w:t xml:space="preserve"> involves the </w:t>
      </w:r>
      <w:r>
        <w:rPr>
          <w:rFonts w:cs="Arial"/>
          <w:sz w:val="18"/>
          <w:szCs w:val="18"/>
        </w:rPr>
        <w:t>Organisation,</w:t>
      </w:r>
      <w:r w:rsidRPr="008970D8">
        <w:rPr>
          <w:rFonts w:cs="Arial"/>
          <w:sz w:val="18"/>
          <w:szCs w:val="18"/>
        </w:rPr>
        <w:t xml:space="preserve"> its staff or clients require</w:t>
      </w:r>
      <w:r>
        <w:rPr>
          <w:rFonts w:cs="Arial"/>
          <w:sz w:val="18"/>
          <w:szCs w:val="18"/>
        </w:rPr>
        <w:t>s</w:t>
      </w:r>
      <w:r w:rsidRPr="008970D8">
        <w:rPr>
          <w:rFonts w:cs="Arial"/>
          <w:sz w:val="18"/>
          <w:szCs w:val="18"/>
        </w:rPr>
        <w:t xml:space="preserve"> the prior approval of the </w:t>
      </w:r>
      <w:r>
        <w:rPr>
          <w:rFonts w:cs="Arial"/>
          <w:sz w:val="18"/>
          <w:szCs w:val="18"/>
        </w:rPr>
        <w:t>Organisation</w:t>
      </w:r>
      <w:r w:rsidRPr="008970D8">
        <w:rPr>
          <w:rFonts w:cs="Arial"/>
          <w:sz w:val="18"/>
          <w:szCs w:val="18"/>
        </w:rPr>
        <w:t xml:space="preserve"> and the </w:t>
      </w:r>
      <w:r>
        <w:rPr>
          <w:rFonts w:cs="Arial"/>
          <w:sz w:val="18"/>
          <w:szCs w:val="18"/>
        </w:rPr>
        <w:t>relevant</w:t>
      </w:r>
      <w:r w:rsidRPr="008970D8">
        <w:rPr>
          <w:rFonts w:cs="Arial"/>
          <w:sz w:val="18"/>
          <w:szCs w:val="18"/>
        </w:rPr>
        <w:t xml:space="preserve"> Curtin </w:t>
      </w:r>
      <w:r>
        <w:rPr>
          <w:rFonts w:cs="Arial"/>
          <w:sz w:val="18"/>
          <w:szCs w:val="18"/>
        </w:rPr>
        <w:t>E</w:t>
      </w:r>
      <w:r w:rsidRPr="008970D8">
        <w:rPr>
          <w:rFonts w:cs="Arial"/>
          <w:sz w:val="18"/>
          <w:szCs w:val="18"/>
        </w:rPr>
        <w:t xml:space="preserve">thics </w:t>
      </w:r>
      <w:r>
        <w:rPr>
          <w:rFonts w:cs="Arial"/>
          <w:sz w:val="18"/>
          <w:szCs w:val="18"/>
        </w:rPr>
        <w:t>C</w:t>
      </w:r>
      <w:r w:rsidRPr="008970D8">
        <w:rPr>
          <w:rFonts w:cs="Arial"/>
          <w:sz w:val="18"/>
          <w:szCs w:val="18"/>
        </w:rPr>
        <w:t>ommittee.</w:t>
      </w:r>
    </w:p>
    <w:p w14:paraId="0B72E314" w14:textId="121B3871" w:rsidR="001F1F24" w:rsidRPr="00041E66" w:rsidRDefault="001F1F24"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sidRPr="00041E66">
        <w:rPr>
          <w:sz w:val="18"/>
        </w:rPr>
        <w:t>RESOURCE MATERIAL</w:t>
      </w:r>
    </w:p>
    <w:p w14:paraId="517E2D43" w14:textId="1E6C7D2A" w:rsidR="001F1F24" w:rsidRDefault="001F1F24" w:rsidP="004B4E13">
      <w:pPr>
        <w:pStyle w:val="BodyText3"/>
        <w:widowControl w:val="0"/>
        <w:spacing w:before="40" w:after="40"/>
        <w:ind w:right="13"/>
        <w:rPr>
          <w:rFonts w:cs="Arial"/>
          <w:sz w:val="18"/>
          <w:szCs w:val="18"/>
        </w:rPr>
      </w:pPr>
      <w:r w:rsidRPr="00964EA6">
        <w:rPr>
          <w:rFonts w:cs="Arial"/>
          <w:sz w:val="18"/>
          <w:szCs w:val="18"/>
        </w:rPr>
        <w:t xml:space="preserve">By arrangement with the </w:t>
      </w:r>
      <w:r>
        <w:rPr>
          <w:rFonts w:cs="Arial"/>
          <w:sz w:val="18"/>
          <w:szCs w:val="18"/>
        </w:rPr>
        <w:t>Organisation, the Organisation’s library and</w:t>
      </w:r>
      <w:r w:rsidRPr="00964EA6">
        <w:rPr>
          <w:rFonts w:cs="Arial"/>
          <w:sz w:val="18"/>
          <w:szCs w:val="18"/>
        </w:rPr>
        <w:t xml:space="preserve"> other resource material will be accessible to Curtin staff a</w:t>
      </w:r>
      <w:r>
        <w:rPr>
          <w:rFonts w:cs="Arial"/>
          <w:sz w:val="18"/>
          <w:szCs w:val="18"/>
        </w:rPr>
        <w:t>nd Students during the Placement</w:t>
      </w:r>
      <w:r w:rsidRPr="00964EA6">
        <w:rPr>
          <w:rFonts w:cs="Arial"/>
          <w:sz w:val="18"/>
          <w:szCs w:val="18"/>
        </w:rPr>
        <w:t xml:space="preserve">.  </w:t>
      </w:r>
    </w:p>
    <w:p w14:paraId="26FD51B2" w14:textId="1624BCB1" w:rsidR="009D09E2" w:rsidRPr="00E70E31" w:rsidRDefault="002C24AC" w:rsidP="007D5FCD">
      <w:pPr>
        <w:pStyle w:val="Heading10ptCPA"/>
        <w:widowControl w:val="0"/>
        <w:numPr>
          <w:ilvl w:val="0"/>
          <w:numId w:val="2"/>
        </w:numPr>
        <w:shd w:val="clear" w:color="auto" w:fill="F2F2F2" w:themeFill="background1" w:themeFillShade="F2"/>
        <w:tabs>
          <w:tab w:val="clear" w:pos="360"/>
          <w:tab w:val="num" w:pos="426"/>
        </w:tabs>
        <w:spacing w:after="40" w:line="240" w:lineRule="auto"/>
        <w:ind w:left="426" w:hanging="426"/>
        <w:rPr>
          <w:sz w:val="18"/>
        </w:rPr>
      </w:pPr>
      <w:r>
        <w:rPr>
          <w:sz w:val="18"/>
        </w:rPr>
        <w:t>GENERAL</w:t>
      </w:r>
    </w:p>
    <w:p w14:paraId="4D3D0345" w14:textId="77777777" w:rsidR="002C24AC" w:rsidRDefault="002C24AC" w:rsidP="007D5FCD">
      <w:pPr>
        <w:pStyle w:val="BodyText3"/>
        <w:widowControl w:val="0"/>
        <w:numPr>
          <w:ilvl w:val="0"/>
          <w:numId w:val="8"/>
        </w:numPr>
        <w:tabs>
          <w:tab w:val="left" w:pos="426"/>
        </w:tabs>
        <w:spacing w:before="40" w:after="40"/>
        <w:ind w:left="426" w:hanging="426"/>
        <w:rPr>
          <w:rFonts w:cs="Arial"/>
          <w:sz w:val="18"/>
          <w:szCs w:val="18"/>
        </w:rPr>
      </w:pPr>
      <w:r>
        <w:rPr>
          <w:rFonts w:cs="Arial"/>
          <w:sz w:val="18"/>
          <w:szCs w:val="18"/>
        </w:rPr>
        <w:t>Each P</w:t>
      </w:r>
      <w:r w:rsidRPr="00EE04D7">
        <w:rPr>
          <w:rFonts w:cs="Arial"/>
          <w:sz w:val="18"/>
          <w:szCs w:val="18"/>
        </w:rPr>
        <w:t>arty enters into this Agreement as an independent contractor.</w:t>
      </w:r>
    </w:p>
    <w:p w14:paraId="09FBF610" w14:textId="6D3EA29E" w:rsidR="00383570" w:rsidRDefault="009D09E2" w:rsidP="007D5FCD">
      <w:pPr>
        <w:pStyle w:val="BodyText3"/>
        <w:widowControl w:val="0"/>
        <w:numPr>
          <w:ilvl w:val="0"/>
          <w:numId w:val="8"/>
        </w:numPr>
        <w:tabs>
          <w:tab w:val="left" w:pos="426"/>
        </w:tabs>
        <w:spacing w:before="40" w:after="40"/>
        <w:ind w:left="426" w:hanging="426"/>
      </w:pPr>
      <w:r w:rsidRPr="00EE04D7">
        <w:rPr>
          <w:rFonts w:cs="Arial"/>
          <w:sz w:val="18"/>
          <w:szCs w:val="18"/>
        </w:rPr>
        <w:t>Th</w:t>
      </w:r>
      <w:r w:rsidR="00F81FD3">
        <w:rPr>
          <w:rFonts w:cs="Arial"/>
          <w:sz w:val="18"/>
          <w:szCs w:val="18"/>
        </w:rPr>
        <w:t>e P</w:t>
      </w:r>
      <w:r w:rsidR="00476636" w:rsidRPr="00EE04D7">
        <w:rPr>
          <w:rFonts w:cs="Arial"/>
          <w:sz w:val="18"/>
          <w:szCs w:val="18"/>
        </w:rPr>
        <w:t>arties will comply with all relevant state and f</w:t>
      </w:r>
      <w:r w:rsidRPr="00EE04D7">
        <w:rPr>
          <w:rFonts w:cs="Arial"/>
          <w:sz w:val="18"/>
          <w:szCs w:val="18"/>
        </w:rPr>
        <w:t xml:space="preserve">ederal laws </w:t>
      </w:r>
      <w:r w:rsidR="00476636" w:rsidRPr="0042609F">
        <w:rPr>
          <w:rFonts w:cs="Arial"/>
          <w:sz w:val="18"/>
          <w:szCs w:val="18"/>
        </w:rPr>
        <w:t xml:space="preserve">of </w:t>
      </w:r>
      <w:r w:rsidR="00383570">
        <w:rPr>
          <w:rFonts w:cs="Arial"/>
          <w:sz w:val="18"/>
          <w:szCs w:val="18"/>
        </w:rPr>
        <w:t>Australia applicable to this Agreement</w:t>
      </w:r>
      <w:r w:rsidR="007763D0">
        <w:rPr>
          <w:rFonts w:cs="Arial"/>
          <w:sz w:val="18"/>
          <w:szCs w:val="18"/>
        </w:rPr>
        <w:t>,</w:t>
      </w:r>
      <w:r w:rsidR="00383570" w:rsidRPr="00383570">
        <w:rPr>
          <w:rFonts w:cs="Arial"/>
          <w:sz w:val="18"/>
          <w:szCs w:val="18"/>
        </w:rPr>
        <w:t xml:space="preserve"> including but not limited to the </w:t>
      </w:r>
      <w:r w:rsidR="00383570" w:rsidRPr="00383570">
        <w:rPr>
          <w:rFonts w:cs="Arial"/>
          <w:i/>
          <w:sz w:val="18"/>
          <w:szCs w:val="18"/>
        </w:rPr>
        <w:t xml:space="preserve">State Records Act 2000 </w:t>
      </w:r>
      <w:r w:rsidR="00383570" w:rsidRPr="000859B4">
        <w:rPr>
          <w:rFonts w:cs="Arial"/>
          <w:sz w:val="18"/>
          <w:szCs w:val="18"/>
        </w:rPr>
        <w:t>(WA)</w:t>
      </w:r>
      <w:r w:rsidR="00383570" w:rsidRPr="00383570">
        <w:rPr>
          <w:rFonts w:cs="Arial"/>
          <w:sz w:val="18"/>
          <w:szCs w:val="18"/>
        </w:rPr>
        <w:t>.</w:t>
      </w:r>
      <w:r w:rsidR="007309CE">
        <w:rPr>
          <w:rFonts w:cs="Arial"/>
          <w:sz w:val="18"/>
          <w:szCs w:val="18"/>
        </w:rPr>
        <w:t xml:space="preserve"> </w:t>
      </w:r>
      <w:r w:rsidR="007309CE" w:rsidRPr="00C54AE1">
        <w:rPr>
          <w:rFonts w:cs="Arial"/>
          <w:sz w:val="18"/>
          <w:szCs w:val="18"/>
        </w:rPr>
        <w:t>Where the Organisation is located outside of Australia or where any Activity takes place outside of Australia, the Organisation will also comply with Annexure A.</w:t>
      </w:r>
      <w:r w:rsidR="00383570">
        <w:t xml:space="preserve"> </w:t>
      </w:r>
    </w:p>
    <w:p w14:paraId="21DFA8E7" w14:textId="04F1A75C" w:rsidR="002C24AC" w:rsidRDefault="00BA190F" w:rsidP="007D5FCD">
      <w:pPr>
        <w:pStyle w:val="BodyText3"/>
        <w:widowControl w:val="0"/>
        <w:numPr>
          <w:ilvl w:val="0"/>
          <w:numId w:val="8"/>
        </w:numPr>
        <w:tabs>
          <w:tab w:val="left" w:pos="426"/>
        </w:tabs>
        <w:spacing w:before="40" w:after="40"/>
        <w:ind w:left="426" w:hanging="426"/>
        <w:rPr>
          <w:rFonts w:cs="Arial"/>
          <w:sz w:val="18"/>
          <w:szCs w:val="18"/>
        </w:rPr>
      </w:pPr>
      <w:r w:rsidRPr="00BA190F">
        <w:rPr>
          <w:rFonts w:cs="Arial"/>
          <w:sz w:val="18"/>
          <w:szCs w:val="18"/>
        </w:rPr>
        <w:t xml:space="preserve">The Organisation must obtain and at all times maintain all necessary licences and consents, and comply with all applicable laws, statutes, regulations and codes relating to anti-bribery, improper payments and modern slavery including but not limited to </w:t>
      </w:r>
      <w:r w:rsidRPr="00383570">
        <w:rPr>
          <w:rFonts w:cs="Arial"/>
          <w:sz w:val="18"/>
          <w:szCs w:val="18"/>
        </w:rPr>
        <w:t xml:space="preserve">the </w:t>
      </w:r>
      <w:r w:rsidRPr="00383570">
        <w:rPr>
          <w:rFonts w:cs="Arial"/>
          <w:i/>
          <w:sz w:val="18"/>
          <w:szCs w:val="18"/>
        </w:rPr>
        <w:t xml:space="preserve">Criminal Code Act 1995 </w:t>
      </w:r>
      <w:r w:rsidRPr="000859B4">
        <w:rPr>
          <w:rFonts w:cs="Arial"/>
          <w:sz w:val="18"/>
          <w:szCs w:val="18"/>
        </w:rPr>
        <w:t>(</w:t>
      </w:r>
      <w:proofErr w:type="spellStart"/>
      <w:r w:rsidRPr="000859B4">
        <w:rPr>
          <w:rFonts w:cs="Arial"/>
          <w:sz w:val="18"/>
          <w:szCs w:val="18"/>
        </w:rPr>
        <w:t>Cth</w:t>
      </w:r>
      <w:proofErr w:type="spellEnd"/>
      <w:r w:rsidRPr="000859B4">
        <w:rPr>
          <w:rFonts w:cs="Arial"/>
          <w:sz w:val="18"/>
          <w:szCs w:val="18"/>
        </w:rPr>
        <w:t>)</w:t>
      </w:r>
      <w:r w:rsidRPr="00383570">
        <w:rPr>
          <w:rFonts w:cs="Arial"/>
          <w:sz w:val="18"/>
          <w:szCs w:val="18"/>
        </w:rPr>
        <w:t xml:space="preserve"> and the </w:t>
      </w:r>
      <w:r w:rsidRPr="00383570">
        <w:rPr>
          <w:rFonts w:cs="Arial"/>
          <w:i/>
          <w:sz w:val="18"/>
          <w:szCs w:val="18"/>
        </w:rPr>
        <w:t xml:space="preserve">Modern Slavery Act 2018 </w:t>
      </w:r>
      <w:r w:rsidRPr="000859B4">
        <w:rPr>
          <w:rFonts w:cs="Arial"/>
          <w:sz w:val="18"/>
          <w:szCs w:val="18"/>
        </w:rPr>
        <w:t>(</w:t>
      </w:r>
      <w:proofErr w:type="spellStart"/>
      <w:r w:rsidRPr="000859B4">
        <w:rPr>
          <w:rFonts w:cs="Arial"/>
          <w:sz w:val="18"/>
          <w:szCs w:val="18"/>
        </w:rPr>
        <w:t>Cth</w:t>
      </w:r>
      <w:proofErr w:type="spellEnd"/>
      <w:r w:rsidRPr="000859B4">
        <w:rPr>
          <w:rFonts w:cs="Arial"/>
          <w:sz w:val="18"/>
          <w:szCs w:val="18"/>
        </w:rPr>
        <w:t>).</w:t>
      </w:r>
    </w:p>
    <w:p w14:paraId="45AE1C0F" w14:textId="4168F00F" w:rsidR="006E7176" w:rsidRDefault="006E7176" w:rsidP="007D5FCD">
      <w:pPr>
        <w:pStyle w:val="BodyText3"/>
        <w:widowControl w:val="0"/>
        <w:numPr>
          <w:ilvl w:val="0"/>
          <w:numId w:val="8"/>
        </w:numPr>
        <w:tabs>
          <w:tab w:val="left" w:pos="426"/>
        </w:tabs>
        <w:spacing w:before="40" w:after="40"/>
        <w:ind w:left="426" w:hanging="426"/>
        <w:rPr>
          <w:rFonts w:cs="Arial"/>
          <w:sz w:val="18"/>
          <w:szCs w:val="18"/>
        </w:rPr>
      </w:pPr>
      <w:r>
        <w:rPr>
          <w:rFonts w:cs="Arial"/>
          <w:sz w:val="18"/>
          <w:szCs w:val="18"/>
        </w:rPr>
        <w:t xml:space="preserve">The Organisation acknowledges that Curtin is committed to complying with the Australian Government Department </w:t>
      </w:r>
      <w:r>
        <w:rPr>
          <w:rFonts w:cs="Arial"/>
          <w:sz w:val="18"/>
          <w:szCs w:val="18"/>
        </w:rPr>
        <w:t>of Foreign Affairs and Trade Preventing Sexual Exploitation, Abuse and Harassment Policy (</w:t>
      </w:r>
      <w:r>
        <w:rPr>
          <w:rFonts w:cs="Arial"/>
          <w:b/>
          <w:i/>
          <w:sz w:val="18"/>
          <w:szCs w:val="18"/>
        </w:rPr>
        <w:t>DFAT Policy</w:t>
      </w:r>
      <w:r w:rsidRPr="00BA5226">
        <w:t>)</w:t>
      </w:r>
      <w:r>
        <w:rPr>
          <w:rFonts w:cs="Arial"/>
          <w:i/>
          <w:sz w:val="18"/>
          <w:szCs w:val="18"/>
        </w:rPr>
        <w:t xml:space="preserve"> </w:t>
      </w:r>
      <w:r>
        <w:rPr>
          <w:rFonts w:cs="Arial"/>
          <w:sz w:val="18"/>
          <w:szCs w:val="18"/>
        </w:rPr>
        <w:t>and that if either Party identifies that Sexual Abuse, Exploitation or Harassment (each as defined in the DFAT Policy) occurs or is at risk of occurring in an activity associated with performing this Agreement, the Party will notify the other promptly and take reasonable steps to address the occurrence or risk.</w:t>
      </w:r>
    </w:p>
    <w:p w14:paraId="42C68A33" w14:textId="22FFE962" w:rsidR="00BA190F" w:rsidRDefault="002C24AC" w:rsidP="007D5FCD">
      <w:pPr>
        <w:pStyle w:val="BodyText3"/>
        <w:widowControl w:val="0"/>
        <w:numPr>
          <w:ilvl w:val="0"/>
          <w:numId w:val="8"/>
        </w:numPr>
        <w:tabs>
          <w:tab w:val="left" w:pos="426"/>
        </w:tabs>
        <w:spacing w:before="40" w:after="40"/>
        <w:ind w:left="426" w:hanging="426"/>
        <w:rPr>
          <w:rFonts w:cs="Arial"/>
          <w:sz w:val="18"/>
          <w:szCs w:val="18"/>
        </w:rPr>
      </w:pPr>
      <w:r>
        <w:rPr>
          <w:rFonts w:cs="Arial"/>
          <w:sz w:val="18"/>
          <w:szCs w:val="18"/>
        </w:rPr>
        <w:t xml:space="preserve">The Parties can sign this Agreement in any number of counterparts and </w:t>
      </w:r>
      <w:r w:rsidRPr="002C24AC">
        <w:rPr>
          <w:rFonts w:cs="Arial"/>
          <w:sz w:val="18"/>
          <w:szCs w:val="18"/>
        </w:rPr>
        <w:t xml:space="preserve">the counterparts taken together will form one Agreement. </w:t>
      </w:r>
    </w:p>
    <w:p w14:paraId="646DEBED" w14:textId="62FA5EDE" w:rsidR="00C4599D" w:rsidRPr="00AF1346" w:rsidRDefault="00476636" w:rsidP="007D5FCD">
      <w:pPr>
        <w:pStyle w:val="BodyText3"/>
        <w:widowControl w:val="0"/>
        <w:numPr>
          <w:ilvl w:val="0"/>
          <w:numId w:val="8"/>
        </w:numPr>
        <w:tabs>
          <w:tab w:val="left" w:pos="426"/>
        </w:tabs>
        <w:spacing w:before="40" w:after="40"/>
        <w:ind w:left="426" w:hanging="426"/>
        <w:rPr>
          <w:rFonts w:cs="Arial"/>
          <w:sz w:val="18"/>
          <w:szCs w:val="18"/>
        </w:rPr>
      </w:pPr>
      <w:r w:rsidRPr="00AF1346">
        <w:rPr>
          <w:rFonts w:cs="Arial"/>
          <w:sz w:val="18"/>
          <w:szCs w:val="18"/>
        </w:rPr>
        <w:t xml:space="preserve">This Agreement will be governed and construed according to the laws of </w:t>
      </w:r>
      <w:r w:rsidR="00F81FD3">
        <w:rPr>
          <w:rFonts w:cs="Arial"/>
          <w:sz w:val="18"/>
          <w:szCs w:val="18"/>
        </w:rPr>
        <w:t>Western Australia, and the P</w:t>
      </w:r>
      <w:r w:rsidRPr="00AF1346">
        <w:rPr>
          <w:rFonts w:cs="Arial"/>
          <w:sz w:val="18"/>
          <w:szCs w:val="18"/>
        </w:rPr>
        <w:t xml:space="preserve">arties irrevocably submit to the exclusive jurisdiction of the courts </w:t>
      </w:r>
      <w:r w:rsidR="00807606">
        <w:rPr>
          <w:rFonts w:cs="Arial"/>
          <w:sz w:val="18"/>
          <w:szCs w:val="18"/>
        </w:rPr>
        <w:t>there</w:t>
      </w:r>
      <w:r w:rsidRPr="00AF1346">
        <w:rPr>
          <w:rFonts w:cs="Arial"/>
          <w:sz w:val="18"/>
          <w:szCs w:val="18"/>
        </w:rPr>
        <w:t xml:space="preserve"> with respect to all matters arising under or relating to this Agreement.</w:t>
      </w:r>
    </w:p>
    <w:p w14:paraId="00B32579" w14:textId="77777777" w:rsidR="001868BC" w:rsidRPr="00383570" w:rsidRDefault="001868BC" w:rsidP="00956070">
      <w:pPr>
        <w:widowControl w:val="0"/>
        <w:spacing w:before="40" w:after="40" w:line="200" w:lineRule="exact"/>
        <w:jc w:val="both"/>
        <w:rPr>
          <w:rFonts w:cs="Arial"/>
          <w:sz w:val="22"/>
          <w:szCs w:val="18"/>
        </w:rPr>
      </w:pPr>
    </w:p>
    <w:p w14:paraId="0E05CCFE" w14:textId="4664B716" w:rsidR="001E7333" w:rsidRPr="00383570" w:rsidRDefault="001E7333" w:rsidP="00E70E31">
      <w:pPr>
        <w:spacing w:before="40" w:after="40" w:line="200" w:lineRule="exact"/>
        <w:ind w:left="142"/>
        <w:jc w:val="center"/>
        <w:rPr>
          <w:rFonts w:cs="Arial"/>
          <w:b/>
          <w:sz w:val="22"/>
          <w:szCs w:val="18"/>
        </w:rPr>
      </w:pPr>
      <w:r w:rsidRPr="00383570">
        <w:rPr>
          <w:rFonts w:cs="Arial"/>
          <w:b/>
          <w:sz w:val="22"/>
          <w:szCs w:val="18"/>
        </w:rPr>
        <w:t>EXECUTION SCHEDULE</w:t>
      </w:r>
    </w:p>
    <w:p w14:paraId="20D09D63" w14:textId="77777777" w:rsidR="001E7333" w:rsidRPr="001E7333" w:rsidRDefault="001E7333" w:rsidP="00E70E31">
      <w:pPr>
        <w:spacing w:before="40" w:after="40" w:line="200" w:lineRule="exact"/>
        <w:ind w:left="142"/>
        <w:jc w:val="both"/>
        <w:rPr>
          <w:rFonts w:cs="Arial"/>
          <w:b/>
          <w:sz w:val="18"/>
          <w:szCs w:val="18"/>
        </w:rPr>
      </w:pPr>
    </w:p>
    <w:p w14:paraId="73B14E4C" w14:textId="321103F6" w:rsidR="00A468A3" w:rsidRDefault="00A468A3" w:rsidP="00123D0C">
      <w:pPr>
        <w:spacing w:before="40" w:after="40" w:line="200" w:lineRule="exact"/>
        <w:jc w:val="both"/>
        <w:rPr>
          <w:rFonts w:cs="Arial"/>
          <w:bCs/>
          <w:sz w:val="18"/>
          <w:szCs w:val="18"/>
        </w:rPr>
      </w:pPr>
      <w:r w:rsidRPr="00EE04D7">
        <w:rPr>
          <w:rFonts w:cs="Arial"/>
          <w:sz w:val="18"/>
          <w:szCs w:val="18"/>
        </w:rPr>
        <w:t xml:space="preserve">Signed on behalf of </w:t>
      </w:r>
      <w:r w:rsidRPr="00EE04D7">
        <w:rPr>
          <w:rFonts w:cs="Arial"/>
          <w:b/>
          <w:caps/>
          <w:sz w:val="18"/>
          <w:szCs w:val="18"/>
        </w:rPr>
        <w:t xml:space="preserve">Curtin University </w:t>
      </w:r>
      <w:r w:rsidR="00513CE3" w:rsidRPr="00EE04D7">
        <w:rPr>
          <w:rFonts w:cs="Arial"/>
          <w:bCs/>
          <w:sz w:val="18"/>
          <w:szCs w:val="18"/>
        </w:rPr>
        <w:t>by</w:t>
      </w:r>
      <w:r w:rsidR="00CF1FE0">
        <w:rPr>
          <w:rFonts w:cs="Arial"/>
          <w:bCs/>
          <w:sz w:val="18"/>
          <w:szCs w:val="18"/>
        </w:rPr>
        <w:t xml:space="preserve"> its authorised signatory</w:t>
      </w:r>
      <w:r w:rsidR="00C4599D" w:rsidRPr="00EE04D7">
        <w:rPr>
          <w:rFonts w:cs="Arial"/>
          <w:bCs/>
          <w:sz w:val="18"/>
          <w:szCs w:val="18"/>
        </w:rPr>
        <w:t>:</w:t>
      </w:r>
    </w:p>
    <w:p w14:paraId="51D1B089" w14:textId="77777777" w:rsidR="00956070" w:rsidRPr="00EE04D7" w:rsidRDefault="00956070" w:rsidP="00123D0C">
      <w:pPr>
        <w:spacing w:before="40" w:after="40" w:line="200" w:lineRule="exact"/>
        <w:jc w:val="both"/>
        <w:rPr>
          <w:rFonts w:cs="Arial"/>
          <w:caps/>
          <w:sz w:val="18"/>
          <w:szCs w:val="18"/>
        </w:rPr>
      </w:pPr>
    </w:p>
    <w:tbl>
      <w:tblPr>
        <w:tblStyle w:val="TableGrid"/>
        <w:tblW w:w="5098" w:type="dxa"/>
        <w:tblLook w:val="04A0" w:firstRow="1" w:lastRow="0" w:firstColumn="1" w:lastColumn="0" w:noHBand="0" w:noVBand="1"/>
      </w:tblPr>
      <w:tblGrid>
        <w:gridCol w:w="1555"/>
        <w:gridCol w:w="3543"/>
      </w:tblGrid>
      <w:tr w:rsidR="00CF1FE0" w:rsidRPr="001E7333" w14:paraId="588326EB" w14:textId="77777777" w:rsidTr="00956070">
        <w:tc>
          <w:tcPr>
            <w:tcW w:w="1555" w:type="dxa"/>
          </w:tcPr>
          <w:p w14:paraId="6EE78B8F" w14:textId="65116047" w:rsidR="00CF1FE0" w:rsidRDefault="00CF1FE0" w:rsidP="00956070">
            <w:pPr>
              <w:spacing w:before="40" w:after="40" w:line="276" w:lineRule="auto"/>
              <w:rPr>
                <w:rFonts w:cs="Arial"/>
                <w:sz w:val="18"/>
                <w:szCs w:val="18"/>
              </w:rPr>
            </w:pPr>
            <w:r>
              <w:rPr>
                <w:rFonts w:cs="Arial"/>
                <w:sz w:val="18"/>
                <w:szCs w:val="18"/>
              </w:rPr>
              <w:t>Authorised Signatory and title</w:t>
            </w:r>
          </w:p>
          <w:p w14:paraId="43E1E429" w14:textId="77777777" w:rsidR="00CF1FE0" w:rsidRDefault="00CF1FE0" w:rsidP="004D393E">
            <w:pPr>
              <w:spacing w:before="40" w:after="40"/>
              <w:rPr>
                <w:rFonts w:cs="Arial"/>
                <w:sz w:val="18"/>
                <w:szCs w:val="18"/>
              </w:rPr>
            </w:pPr>
          </w:p>
          <w:p w14:paraId="4BFAD26F" w14:textId="77777777" w:rsidR="00CF1FE0" w:rsidRDefault="00CF1FE0" w:rsidP="004D393E">
            <w:pPr>
              <w:spacing w:before="40" w:after="40"/>
              <w:rPr>
                <w:rFonts w:cs="Arial"/>
                <w:sz w:val="18"/>
                <w:szCs w:val="18"/>
              </w:rPr>
            </w:pPr>
          </w:p>
        </w:tc>
        <w:tc>
          <w:tcPr>
            <w:tcW w:w="3543" w:type="dxa"/>
          </w:tcPr>
          <w:p w14:paraId="562C9C5E" w14:textId="26F7ACAF" w:rsidR="00CF1FE0" w:rsidRPr="00956070" w:rsidRDefault="00956070" w:rsidP="00956070">
            <w:pPr>
              <w:spacing w:before="240" w:line="200" w:lineRule="exact"/>
              <w:jc w:val="both"/>
              <w:rPr>
                <w:rFonts w:cs="Arial"/>
                <w:sz w:val="32"/>
              </w:rPr>
            </w:pPr>
            <w:r w:rsidRPr="001E7333">
              <w:rPr>
                <w:rFonts w:cs="Arial"/>
                <w:sz w:val="32"/>
              </w:rPr>
              <w:sym w:font="Wingdings" w:char="F040"/>
            </w:r>
          </w:p>
          <w:p w14:paraId="4728CAAB" w14:textId="77777777" w:rsidR="00956070" w:rsidRDefault="00956070" w:rsidP="004D393E">
            <w:pPr>
              <w:spacing w:before="240"/>
              <w:jc w:val="both"/>
              <w:rPr>
                <w:sz w:val="20"/>
              </w:rPr>
            </w:pPr>
          </w:p>
          <w:p w14:paraId="7067C87C" w14:textId="50754B4C" w:rsidR="00956070" w:rsidRPr="001E7333" w:rsidRDefault="00956070" w:rsidP="0009414E">
            <w:pPr>
              <w:spacing w:before="240"/>
              <w:jc w:val="both"/>
              <w:rPr>
                <w:sz w:val="20"/>
              </w:rPr>
            </w:pPr>
            <w:r>
              <w:rPr>
                <w:sz w:val="20"/>
              </w:rPr>
              <w:br/>
            </w:r>
            <w:r>
              <w:rPr>
                <w:sz w:val="20"/>
              </w:rPr>
              <w:br/>
            </w:r>
            <w:r w:rsidR="0009414E" w:rsidRPr="00565E0C">
              <w:rPr>
                <w:sz w:val="20"/>
              </w:rPr>
              <w:t xml:space="preserve">Deputy </w:t>
            </w:r>
            <w:r w:rsidR="0091048B" w:rsidRPr="00565E0C">
              <w:rPr>
                <w:sz w:val="20"/>
              </w:rPr>
              <w:t>P</w:t>
            </w:r>
            <w:r w:rsidRPr="00565E0C">
              <w:rPr>
                <w:sz w:val="20"/>
              </w:rPr>
              <w:t>VC or delegate</w:t>
            </w:r>
          </w:p>
        </w:tc>
      </w:tr>
      <w:tr w:rsidR="00CF1FE0" w:rsidRPr="001E7333" w14:paraId="177068BA" w14:textId="77777777" w:rsidTr="00956070">
        <w:tc>
          <w:tcPr>
            <w:tcW w:w="1555" w:type="dxa"/>
          </w:tcPr>
          <w:p w14:paraId="50ED9E81" w14:textId="77777777" w:rsidR="00CF1FE0" w:rsidRDefault="00CF1FE0" w:rsidP="004D393E">
            <w:pPr>
              <w:spacing w:before="40" w:after="40"/>
              <w:rPr>
                <w:rFonts w:cs="Arial"/>
                <w:sz w:val="18"/>
                <w:szCs w:val="18"/>
              </w:rPr>
            </w:pPr>
            <w:r>
              <w:rPr>
                <w:rFonts w:cs="Arial"/>
                <w:sz w:val="18"/>
                <w:szCs w:val="18"/>
              </w:rPr>
              <w:t>Date</w:t>
            </w:r>
          </w:p>
        </w:tc>
        <w:tc>
          <w:tcPr>
            <w:tcW w:w="3543" w:type="dxa"/>
          </w:tcPr>
          <w:p w14:paraId="46E69860" w14:textId="77777777" w:rsidR="00CF1FE0" w:rsidRPr="001E7333" w:rsidRDefault="00CF1FE0" w:rsidP="004D393E">
            <w:pPr>
              <w:spacing w:before="240"/>
              <w:jc w:val="both"/>
              <w:rPr>
                <w:sz w:val="20"/>
              </w:rPr>
            </w:pPr>
          </w:p>
        </w:tc>
      </w:tr>
    </w:tbl>
    <w:p w14:paraId="33FCCC82" w14:textId="77777777" w:rsidR="00810F17" w:rsidRPr="00EE04D7" w:rsidRDefault="00810F17" w:rsidP="00123D0C">
      <w:pPr>
        <w:pStyle w:val="BodyTextIndent"/>
        <w:spacing w:line="200" w:lineRule="exact"/>
        <w:ind w:left="0" w:firstLine="0"/>
        <w:rPr>
          <w:rFonts w:cs="Arial"/>
          <w:sz w:val="18"/>
          <w:szCs w:val="18"/>
        </w:rPr>
      </w:pPr>
    </w:p>
    <w:p w14:paraId="63203502" w14:textId="5A20338F" w:rsidR="00F30D03" w:rsidRDefault="00F30D03" w:rsidP="00123D0C">
      <w:pPr>
        <w:spacing w:line="200" w:lineRule="exact"/>
        <w:jc w:val="both"/>
        <w:rPr>
          <w:rFonts w:cs="Arial"/>
          <w:sz w:val="18"/>
          <w:szCs w:val="18"/>
        </w:rPr>
      </w:pPr>
      <w:r w:rsidRPr="00EE04D7">
        <w:rPr>
          <w:rFonts w:cs="Arial"/>
          <w:sz w:val="18"/>
          <w:szCs w:val="18"/>
        </w:rPr>
        <w:t>Signed on behalf of</w:t>
      </w:r>
      <w:r w:rsidR="001E7333">
        <w:rPr>
          <w:rFonts w:cs="Arial"/>
          <w:sz w:val="18"/>
          <w:szCs w:val="18"/>
        </w:rPr>
        <w:t xml:space="preserve">: </w:t>
      </w:r>
    </w:p>
    <w:p w14:paraId="623C8C25" w14:textId="77777777" w:rsidR="0085323B" w:rsidRDefault="0085323B" w:rsidP="00F30D03">
      <w:pPr>
        <w:spacing w:line="200" w:lineRule="exact"/>
        <w:jc w:val="both"/>
        <w:rPr>
          <w:rFonts w:cs="Arial"/>
          <w:sz w:val="18"/>
          <w:szCs w:val="18"/>
        </w:rPr>
      </w:pPr>
    </w:p>
    <w:tbl>
      <w:tblPr>
        <w:tblStyle w:val="TableGrid"/>
        <w:tblW w:w="5098" w:type="dxa"/>
        <w:tblLook w:val="04A0" w:firstRow="1" w:lastRow="0" w:firstColumn="1" w:lastColumn="0" w:noHBand="0" w:noVBand="1"/>
      </w:tblPr>
      <w:tblGrid>
        <w:gridCol w:w="1555"/>
        <w:gridCol w:w="3543"/>
      </w:tblGrid>
      <w:tr w:rsidR="001E7333" w14:paraId="58FA681D" w14:textId="77777777" w:rsidTr="00956070">
        <w:tc>
          <w:tcPr>
            <w:tcW w:w="1555" w:type="dxa"/>
          </w:tcPr>
          <w:p w14:paraId="48884B4D" w14:textId="7E394142" w:rsidR="001E7333" w:rsidRDefault="001E7333" w:rsidP="009F3234">
            <w:pPr>
              <w:spacing w:before="40" w:after="40" w:line="200" w:lineRule="exact"/>
              <w:rPr>
                <w:rFonts w:cs="Arial"/>
                <w:sz w:val="18"/>
                <w:szCs w:val="18"/>
              </w:rPr>
            </w:pPr>
            <w:r>
              <w:rPr>
                <w:rFonts w:cs="Arial"/>
                <w:sz w:val="18"/>
                <w:szCs w:val="18"/>
              </w:rPr>
              <w:t>Organisation Name and ABN</w:t>
            </w:r>
            <w:r w:rsidR="009F3234">
              <w:rPr>
                <w:rFonts w:cs="Arial"/>
                <w:sz w:val="18"/>
                <w:szCs w:val="18"/>
              </w:rPr>
              <w:t>:</w:t>
            </w:r>
          </w:p>
          <w:p w14:paraId="5EB19A32" w14:textId="29088FFB" w:rsidR="00383570" w:rsidRDefault="00383570" w:rsidP="009F3234">
            <w:pPr>
              <w:spacing w:before="40" w:after="40" w:line="200" w:lineRule="exact"/>
              <w:rPr>
                <w:rFonts w:cs="Arial"/>
                <w:sz w:val="18"/>
                <w:szCs w:val="18"/>
              </w:rPr>
            </w:pPr>
          </w:p>
        </w:tc>
        <w:tc>
          <w:tcPr>
            <w:tcW w:w="3543" w:type="dxa"/>
          </w:tcPr>
          <w:p w14:paraId="5E7566ED" w14:textId="6E895DF4" w:rsidR="001E7333" w:rsidRPr="001E7333" w:rsidRDefault="001E7333" w:rsidP="00FF10FD">
            <w:pPr>
              <w:spacing w:before="240" w:line="200" w:lineRule="exact"/>
              <w:jc w:val="both"/>
              <w:rPr>
                <w:sz w:val="20"/>
              </w:rPr>
            </w:pPr>
          </w:p>
        </w:tc>
      </w:tr>
      <w:tr w:rsidR="009F3234" w14:paraId="2DE8B120" w14:textId="77777777" w:rsidTr="00956070">
        <w:trPr>
          <w:trHeight w:val="860"/>
        </w:trPr>
        <w:tc>
          <w:tcPr>
            <w:tcW w:w="1555" w:type="dxa"/>
          </w:tcPr>
          <w:p w14:paraId="516237AD" w14:textId="4C3A937F" w:rsidR="009F3234" w:rsidRDefault="009F3234" w:rsidP="009F3234">
            <w:pPr>
              <w:spacing w:before="40" w:after="40" w:line="200" w:lineRule="exact"/>
              <w:rPr>
                <w:rFonts w:cs="Arial"/>
                <w:sz w:val="18"/>
                <w:szCs w:val="18"/>
              </w:rPr>
            </w:pPr>
            <w:r>
              <w:rPr>
                <w:rFonts w:cs="Arial"/>
                <w:sz w:val="18"/>
                <w:szCs w:val="18"/>
              </w:rPr>
              <w:t>Organisation Address:</w:t>
            </w:r>
          </w:p>
        </w:tc>
        <w:tc>
          <w:tcPr>
            <w:tcW w:w="3543" w:type="dxa"/>
          </w:tcPr>
          <w:p w14:paraId="3FFED2C5" w14:textId="77777777" w:rsidR="009F3234" w:rsidRPr="001E7333" w:rsidRDefault="009F3234" w:rsidP="00FF10FD">
            <w:pPr>
              <w:spacing w:before="240" w:line="200" w:lineRule="exact"/>
              <w:jc w:val="both"/>
              <w:rPr>
                <w:sz w:val="20"/>
              </w:rPr>
            </w:pPr>
          </w:p>
        </w:tc>
      </w:tr>
      <w:tr w:rsidR="00FF10FD" w14:paraId="089C1530" w14:textId="77777777" w:rsidTr="00956070">
        <w:tc>
          <w:tcPr>
            <w:tcW w:w="1555" w:type="dxa"/>
          </w:tcPr>
          <w:p w14:paraId="6C294F0E" w14:textId="6B917CD0" w:rsidR="00FF10FD" w:rsidRPr="00F30D03" w:rsidRDefault="00FF10FD" w:rsidP="009F3234">
            <w:pPr>
              <w:spacing w:before="40" w:after="40" w:line="200" w:lineRule="exact"/>
              <w:rPr>
                <w:rFonts w:cs="Arial"/>
                <w:sz w:val="18"/>
                <w:szCs w:val="18"/>
              </w:rPr>
            </w:pPr>
            <w:r>
              <w:rPr>
                <w:rFonts w:cs="Arial"/>
                <w:sz w:val="18"/>
                <w:szCs w:val="18"/>
              </w:rPr>
              <w:t xml:space="preserve">Signature: </w:t>
            </w:r>
          </w:p>
        </w:tc>
        <w:tc>
          <w:tcPr>
            <w:tcW w:w="3543" w:type="dxa"/>
          </w:tcPr>
          <w:p w14:paraId="6A302E04" w14:textId="77777777" w:rsidR="00FF10FD" w:rsidRPr="001E7333" w:rsidRDefault="00FF10FD" w:rsidP="00FF10FD">
            <w:pPr>
              <w:spacing w:before="240" w:line="200" w:lineRule="exact"/>
              <w:jc w:val="both"/>
              <w:rPr>
                <w:rFonts w:cs="Arial"/>
                <w:sz w:val="32"/>
              </w:rPr>
            </w:pPr>
            <w:r w:rsidRPr="001E7333">
              <w:rPr>
                <w:rFonts w:cs="Arial"/>
                <w:sz w:val="32"/>
              </w:rPr>
              <w:sym w:font="Wingdings" w:char="F040"/>
            </w:r>
          </w:p>
          <w:p w14:paraId="55624B62" w14:textId="77777777" w:rsidR="00FF10FD" w:rsidRPr="001E7333" w:rsidRDefault="00FF10FD" w:rsidP="00FF10FD">
            <w:pPr>
              <w:spacing w:line="200" w:lineRule="exact"/>
              <w:jc w:val="both"/>
              <w:rPr>
                <w:rFonts w:cs="Arial"/>
                <w:sz w:val="20"/>
              </w:rPr>
            </w:pPr>
          </w:p>
          <w:p w14:paraId="36F2D913" w14:textId="77777777" w:rsidR="00FF10FD" w:rsidRPr="001E7333" w:rsidRDefault="00FF10FD" w:rsidP="00FF10FD">
            <w:pPr>
              <w:spacing w:line="200" w:lineRule="exact"/>
              <w:jc w:val="both"/>
              <w:rPr>
                <w:rFonts w:cs="Arial"/>
                <w:sz w:val="20"/>
              </w:rPr>
            </w:pPr>
          </w:p>
          <w:p w14:paraId="07CAC2B4" w14:textId="78AE12A8" w:rsidR="00383570" w:rsidRPr="001E7333" w:rsidRDefault="00383570" w:rsidP="00FF10FD">
            <w:pPr>
              <w:spacing w:line="200" w:lineRule="exact"/>
              <w:jc w:val="both"/>
              <w:rPr>
                <w:rFonts w:cs="Arial"/>
                <w:sz w:val="20"/>
              </w:rPr>
            </w:pPr>
          </w:p>
        </w:tc>
      </w:tr>
      <w:tr w:rsidR="00F30D03" w14:paraId="04DC0FA1" w14:textId="77777777" w:rsidTr="00956070">
        <w:tc>
          <w:tcPr>
            <w:tcW w:w="1555" w:type="dxa"/>
          </w:tcPr>
          <w:p w14:paraId="79ECD0DB" w14:textId="1B7C58AD" w:rsidR="00F30D03" w:rsidRPr="00F30D03" w:rsidRDefault="00F30D03" w:rsidP="009F3234">
            <w:pPr>
              <w:spacing w:before="40" w:after="40" w:line="200" w:lineRule="exact"/>
              <w:rPr>
                <w:rFonts w:cs="Arial"/>
                <w:sz w:val="18"/>
                <w:szCs w:val="18"/>
              </w:rPr>
            </w:pPr>
            <w:r w:rsidRPr="00EE04D7">
              <w:rPr>
                <w:rFonts w:cs="Arial"/>
                <w:sz w:val="18"/>
                <w:szCs w:val="18"/>
              </w:rPr>
              <w:t>Authorised employee</w:t>
            </w:r>
            <w:r>
              <w:rPr>
                <w:rFonts w:cs="Arial"/>
                <w:sz w:val="18"/>
                <w:szCs w:val="18"/>
              </w:rPr>
              <w:t>:</w:t>
            </w:r>
          </w:p>
        </w:tc>
        <w:tc>
          <w:tcPr>
            <w:tcW w:w="3543" w:type="dxa"/>
          </w:tcPr>
          <w:p w14:paraId="08BCD45E" w14:textId="77777777" w:rsidR="00383570" w:rsidRDefault="00383570" w:rsidP="00F30D03">
            <w:pPr>
              <w:spacing w:line="200" w:lineRule="exact"/>
              <w:jc w:val="both"/>
              <w:rPr>
                <w:rFonts w:cs="Arial"/>
                <w:sz w:val="18"/>
              </w:rPr>
            </w:pPr>
          </w:p>
          <w:p w14:paraId="4FD82C62" w14:textId="37BB1F9A" w:rsidR="00F30D03" w:rsidRPr="00383570" w:rsidRDefault="00874FF2" w:rsidP="00F30D03">
            <w:pPr>
              <w:spacing w:line="200" w:lineRule="exact"/>
              <w:jc w:val="both"/>
              <w:rPr>
                <w:rFonts w:cs="Arial"/>
                <w:sz w:val="18"/>
              </w:rPr>
            </w:pPr>
            <w:r w:rsidRPr="00383570">
              <w:rPr>
                <w:rFonts w:cs="Arial"/>
                <w:sz w:val="18"/>
              </w:rPr>
              <w:t xml:space="preserve">Name: </w:t>
            </w:r>
          </w:p>
          <w:p w14:paraId="000E183C" w14:textId="77777777" w:rsidR="006F7599" w:rsidRPr="00383570" w:rsidRDefault="006F7599" w:rsidP="00F30D03">
            <w:pPr>
              <w:spacing w:line="200" w:lineRule="exact"/>
              <w:jc w:val="both"/>
              <w:rPr>
                <w:rFonts w:cs="Arial"/>
                <w:sz w:val="18"/>
              </w:rPr>
            </w:pPr>
          </w:p>
          <w:p w14:paraId="5027C658" w14:textId="77777777" w:rsidR="00874FF2" w:rsidRPr="00383570" w:rsidRDefault="00874FF2" w:rsidP="00F30D03">
            <w:pPr>
              <w:spacing w:line="200" w:lineRule="exact"/>
              <w:jc w:val="both"/>
              <w:rPr>
                <w:rFonts w:cs="Arial"/>
                <w:sz w:val="18"/>
              </w:rPr>
            </w:pPr>
          </w:p>
          <w:p w14:paraId="5B53FBA6" w14:textId="2FA410BE" w:rsidR="00874FF2" w:rsidRPr="00383570" w:rsidRDefault="001E7333" w:rsidP="00F30D03">
            <w:pPr>
              <w:spacing w:line="200" w:lineRule="exact"/>
              <w:jc w:val="both"/>
              <w:rPr>
                <w:rFonts w:cs="Arial"/>
                <w:sz w:val="18"/>
              </w:rPr>
            </w:pPr>
            <w:r w:rsidRPr="00383570">
              <w:rPr>
                <w:rFonts w:cs="Arial"/>
                <w:sz w:val="18"/>
              </w:rPr>
              <w:t>Title</w:t>
            </w:r>
            <w:r w:rsidR="00874FF2" w:rsidRPr="00383570">
              <w:rPr>
                <w:rFonts w:cs="Arial"/>
                <w:sz w:val="18"/>
              </w:rPr>
              <w:t>:</w:t>
            </w:r>
          </w:p>
          <w:p w14:paraId="0474E0E5" w14:textId="77777777" w:rsidR="006F7599" w:rsidRPr="00383570" w:rsidRDefault="006F7599" w:rsidP="00F30D03">
            <w:pPr>
              <w:spacing w:line="200" w:lineRule="exact"/>
              <w:jc w:val="both"/>
              <w:rPr>
                <w:rFonts w:cs="Arial"/>
                <w:sz w:val="18"/>
              </w:rPr>
            </w:pPr>
          </w:p>
          <w:p w14:paraId="2D9B8C02" w14:textId="77777777" w:rsidR="00874FF2" w:rsidRPr="00383570" w:rsidRDefault="00874FF2" w:rsidP="00F30D03">
            <w:pPr>
              <w:spacing w:line="200" w:lineRule="exact"/>
              <w:jc w:val="both"/>
              <w:rPr>
                <w:rFonts w:cs="Arial"/>
                <w:sz w:val="18"/>
              </w:rPr>
            </w:pPr>
          </w:p>
          <w:p w14:paraId="7E64F84F" w14:textId="24E029E1" w:rsidR="00874FF2" w:rsidRPr="00383570" w:rsidRDefault="00874FF2" w:rsidP="00F30D03">
            <w:pPr>
              <w:spacing w:line="200" w:lineRule="exact"/>
              <w:jc w:val="both"/>
              <w:rPr>
                <w:rFonts w:cs="Arial"/>
                <w:sz w:val="18"/>
              </w:rPr>
            </w:pPr>
            <w:r w:rsidRPr="00383570">
              <w:rPr>
                <w:rFonts w:cs="Arial"/>
                <w:sz w:val="18"/>
              </w:rPr>
              <w:t>Email:</w:t>
            </w:r>
          </w:p>
          <w:p w14:paraId="46B3724E" w14:textId="77777777" w:rsidR="006F7599" w:rsidRPr="00383570" w:rsidRDefault="006F7599" w:rsidP="00F30D03">
            <w:pPr>
              <w:spacing w:line="200" w:lineRule="exact"/>
              <w:jc w:val="both"/>
              <w:rPr>
                <w:rFonts w:cs="Arial"/>
                <w:sz w:val="18"/>
              </w:rPr>
            </w:pPr>
          </w:p>
          <w:p w14:paraId="7E5B76EB" w14:textId="77777777" w:rsidR="00874FF2" w:rsidRPr="00383570" w:rsidRDefault="00874FF2" w:rsidP="00F30D03">
            <w:pPr>
              <w:spacing w:line="200" w:lineRule="exact"/>
              <w:jc w:val="both"/>
              <w:rPr>
                <w:rFonts w:cs="Arial"/>
                <w:sz w:val="18"/>
              </w:rPr>
            </w:pPr>
          </w:p>
          <w:p w14:paraId="72119A38" w14:textId="77777777" w:rsidR="00874FF2" w:rsidRPr="00383570" w:rsidRDefault="00874FF2" w:rsidP="00F30D03">
            <w:pPr>
              <w:spacing w:line="200" w:lineRule="exact"/>
              <w:jc w:val="both"/>
              <w:rPr>
                <w:rFonts w:cs="Arial"/>
                <w:sz w:val="18"/>
              </w:rPr>
            </w:pPr>
            <w:r w:rsidRPr="00383570">
              <w:rPr>
                <w:rFonts w:cs="Arial"/>
                <w:sz w:val="18"/>
              </w:rPr>
              <w:t>Telephone:</w:t>
            </w:r>
          </w:p>
          <w:p w14:paraId="0D154A9D" w14:textId="3B24139F" w:rsidR="006F7599" w:rsidRPr="001E7333" w:rsidRDefault="006F7599" w:rsidP="00F30D03">
            <w:pPr>
              <w:spacing w:line="200" w:lineRule="exact"/>
              <w:jc w:val="both"/>
              <w:rPr>
                <w:rFonts w:cs="Arial"/>
                <w:sz w:val="20"/>
              </w:rPr>
            </w:pPr>
          </w:p>
        </w:tc>
      </w:tr>
      <w:tr w:rsidR="00F30D03" w14:paraId="0F51B60D" w14:textId="77777777" w:rsidTr="00956070">
        <w:trPr>
          <w:trHeight w:val="522"/>
        </w:trPr>
        <w:tc>
          <w:tcPr>
            <w:tcW w:w="1555" w:type="dxa"/>
          </w:tcPr>
          <w:p w14:paraId="4EE944D6" w14:textId="6F6B3329" w:rsidR="00F30D03" w:rsidRPr="00F30D03" w:rsidRDefault="0085323B" w:rsidP="009F3234">
            <w:pPr>
              <w:spacing w:before="40" w:after="40" w:line="200" w:lineRule="exact"/>
              <w:rPr>
                <w:rFonts w:cs="Arial"/>
                <w:sz w:val="18"/>
                <w:szCs w:val="18"/>
              </w:rPr>
            </w:pPr>
            <w:r>
              <w:rPr>
                <w:rFonts w:cs="Arial"/>
                <w:sz w:val="18"/>
                <w:szCs w:val="18"/>
              </w:rPr>
              <w:t xml:space="preserve">Date: </w:t>
            </w:r>
          </w:p>
        </w:tc>
        <w:tc>
          <w:tcPr>
            <w:tcW w:w="3543" w:type="dxa"/>
          </w:tcPr>
          <w:p w14:paraId="6602AA72" w14:textId="02A9F778" w:rsidR="00E372E2" w:rsidRPr="001E7333" w:rsidRDefault="00E372E2" w:rsidP="00F30D03">
            <w:pPr>
              <w:spacing w:line="200" w:lineRule="exact"/>
              <w:jc w:val="both"/>
              <w:rPr>
                <w:rFonts w:cs="Arial"/>
                <w:sz w:val="20"/>
              </w:rPr>
            </w:pPr>
          </w:p>
        </w:tc>
      </w:tr>
    </w:tbl>
    <w:p w14:paraId="3D0598F8" w14:textId="77777777" w:rsidR="007309CE" w:rsidRDefault="007309CE" w:rsidP="00956070">
      <w:pPr>
        <w:spacing w:before="40" w:after="40" w:line="200" w:lineRule="exact"/>
        <w:ind w:left="142"/>
        <w:jc w:val="both"/>
        <w:rPr>
          <w:rFonts w:cs="Arial"/>
          <w:b/>
          <w:sz w:val="18"/>
          <w:szCs w:val="18"/>
        </w:rPr>
        <w:sectPr w:rsidR="007309CE" w:rsidSect="004B4E13">
          <w:headerReference w:type="even" r:id="rId12"/>
          <w:headerReference w:type="default" r:id="rId13"/>
          <w:type w:val="continuous"/>
          <w:pgSz w:w="11906" w:h="16838" w:code="9"/>
          <w:pgMar w:top="424" w:right="849" w:bottom="720" w:left="851" w:header="720" w:footer="537" w:gutter="0"/>
          <w:paperSrc w:first="15" w:other="15"/>
          <w:cols w:num="2" w:space="288"/>
          <w:titlePg/>
        </w:sectPr>
      </w:pPr>
    </w:p>
    <w:p w14:paraId="6B4E1763" w14:textId="77777777" w:rsidR="00956070" w:rsidRPr="00383570" w:rsidRDefault="00956070" w:rsidP="00956070">
      <w:pPr>
        <w:widowControl w:val="0"/>
        <w:spacing w:before="40" w:after="40" w:line="200" w:lineRule="exact"/>
        <w:jc w:val="both"/>
        <w:rPr>
          <w:rFonts w:cs="Arial"/>
          <w:sz w:val="22"/>
          <w:szCs w:val="18"/>
        </w:rPr>
      </w:pPr>
    </w:p>
    <w:p w14:paraId="2DE4222F" w14:textId="3F27D804" w:rsidR="00956070" w:rsidRPr="00383570" w:rsidRDefault="00956070" w:rsidP="007309CE">
      <w:pPr>
        <w:pBdr>
          <w:bottom w:val="single" w:sz="4" w:space="1" w:color="auto"/>
        </w:pBdr>
        <w:spacing w:before="40" w:after="40" w:line="200" w:lineRule="exact"/>
        <w:ind w:left="142"/>
        <w:jc w:val="center"/>
        <w:rPr>
          <w:rFonts w:cs="Arial"/>
          <w:b/>
          <w:sz w:val="22"/>
          <w:szCs w:val="18"/>
        </w:rPr>
      </w:pPr>
      <w:r>
        <w:rPr>
          <w:rFonts w:cs="Arial"/>
          <w:b/>
          <w:sz w:val="22"/>
          <w:szCs w:val="18"/>
        </w:rPr>
        <w:t>PLACEMENT</w:t>
      </w:r>
      <w:r w:rsidRPr="00383570">
        <w:rPr>
          <w:rFonts w:cs="Arial"/>
          <w:b/>
          <w:sz w:val="22"/>
          <w:szCs w:val="18"/>
        </w:rPr>
        <w:t xml:space="preserve"> SCHEDULE</w:t>
      </w:r>
    </w:p>
    <w:p w14:paraId="4D24805A" w14:textId="4612F8D4" w:rsidR="00956070" w:rsidRDefault="00EA11C8" w:rsidP="00956070">
      <w:pPr>
        <w:spacing w:line="200" w:lineRule="exact"/>
        <w:jc w:val="both"/>
        <w:rPr>
          <w:rFonts w:cs="Arial"/>
          <w:b/>
          <w:sz w:val="18"/>
          <w:szCs w:val="18"/>
        </w:rPr>
      </w:pPr>
      <w:r>
        <w:rPr>
          <w:rFonts w:cs="Arial"/>
          <w:b/>
          <w:sz w:val="18"/>
          <w:szCs w:val="18"/>
        </w:rPr>
        <w:t xml:space="preserve">For each new </w:t>
      </w:r>
      <w:r w:rsidR="00C247EA">
        <w:rPr>
          <w:rFonts w:cs="Arial"/>
          <w:b/>
          <w:sz w:val="18"/>
          <w:szCs w:val="18"/>
        </w:rPr>
        <w:t>placement area</w:t>
      </w:r>
      <w:r>
        <w:rPr>
          <w:rFonts w:cs="Arial"/>
          <w:b/>
          <w:sz w:val="18"/>
          <w:szCs w:val="18"/>
        </w:rPr>
        <w:t xml:space="preserve">, duplicate the table below. </w:t>
      </w:r>
    </w:p>
    <w:p w14:paraId="2B4ADC1E" w14:textId="7F97735F" w:rsidR="00EA11C8" w:rsidRDefault="00EA11C8" w:rsidP="00956070">
      <w:pPr>
        <w:spacing w:line="200" w:lineRule="exact"/>
        <w:jc w:val="both"/>
        <w:rPr>
          <w:rFonts w:cs="Arial"/>
          <w:b/>
          <w:sz w:val="18"/>
          <w:szCs w:val="18"/>
        </w:rPr>
      </w:pPr>
    </w:p>
    <w:p w14:paraId="7031F224" w14:textId="07DB836A" w:rsidR="00EA11C8" w:rsidRDefault="00813F3D" w:rsidP="00956070">
      <w:pPr>
        <w:spacing w:line="200" w:lineRule="exact"/>
        <w:jc w:val="both"/>
        <w:rPr>
          <w:rFonts w:cs="Arial"/>
          <w:b/>
          <w:sz w:val="18"/>
          <w:szCs w:val="18"/>
        </w:rPr>
      </w:pPr>
      <w:r>
        <w:rPr>
          <w:rFonts w:cs="Arial"/>
          <w:b/>
          <w:sz w:val="18"/>
          <w:szCs w:val="18"/>
        </w:rPr>
        <w:t>Placement Area (</w:t>
      </w:r>
      <w:r w:rsidR="00EA11C8">
        <w:rPr>
          <w:rFonts w:cs="Arial"/>
          <w:b/>
          <w:sz w:val="18"/>
          <w:szCs w:val="18"/>
        </w:rPr>
        <w:t>Course Title/UDC/Name</w:t>
      </w:r>
      <w:r>
        <w:rPr>
          <w:rFonts w:cs="Arial"/>
          <w:b/>
          <w:sz w:val="18"/>
          <w:szCs w:val="18"/>
        </w:rPr>
        <w:t>)</w:t>
      </w:r>
      <w:r w:rsidR="00EA11C8">
        <w:rPr>
          <w:rFonts w:cs="Arial"/>
          <w:b/>
          <w:sz w:val="18"/>
          <w:szCs w:val="18"/>
        </w:rPr>
        <w:t>:</w:t>
      </w:r>
    </w:p>
    <w:p w14:paraId="3A87F3EB" w14:textId="77777777" w:rsidR="000F6C43" w:rsidRDefault="000F6C43" w:rsidP="00956070">
      <w:pPr>
        <w:spacing w:line="200" w:lineRule="exact"/>
        <w:jc w:val="both"/>
        <w:rPr>
          <w:rFonts w:cs="Arial"/>
          <w:b/>
          <w:sz w:val="18"/>
          <w:szCs w:val="18"/>
        </w:rPr>
      </w:pPr>
    </w:p>
    <w:tbl>
      <w:tblPr>
        <w:tblStyle w:val="TableGrid"/>
        <w:tblW w:w="0" w:type="auto"/>
        <w:tblLook w:val="04A0" w:firstRow="1" w:lastRow="0" w:firstColumn="1" w:lastColumn="0" w:noHBand="0" w:noVBand="1"/>
      </w:tblPr>
      <w:tblGrid>
        <w:gridCol w:w="1129"/>
        <w:gridCol w:w="1418"/>
        <w:gridCol w:w="1559"/>
        <w:gridCol w:w="1701"/>
        <w:gridCol w:w="1701"/>
        <w:gridCol w:w="2688"/>
      </w:tblGrid>
      <w:tr w:rsidR="007309CE" w14:paraId="71103740" w14:textId="5FB6568E" w:rsidTr="007D5FCD">
        <w:tc>
          <w:tcPr>
            <w:tcW w:w="1129" w:type="dxa"/>
            <w:shd w:val="clear" w:color="auto" w:fill="D9D9D9" w:themeFill="background1" w:themeFillShade="D9"/>
          </w:tcPr>
          <w:p w14:paraId="77E9F6F9" w14:textId="5727ACDC" w:rsidR="007309CE" w:rsidRDefault="007309CE" w:rsidP="000C4267">
            <w:pPr>
              <w:spacing w:line="200" w:lineRule="exact"/>
              <w:jc w:val="center"/>
              <w:rPr>
                <w:rFonts w:cs="Arial"/>
                <w:b/>
                <w:sz w:val="18"/>
                <w:szCs w:val="18"/>
              </w:rPr>
            </w:pPr>
            <w:r>
              <w:rPr>
                <w:rFonts w:cs="Arial"/>
                <w:b/>
                <w:sz w:val="18"/>
                <w:szCs w:val="18"/>
              </w:rPr>
              <w:t>Faculty</w:t>
            </w:r>
          </w:p>
        </w:tc>
        <w:tc>
          <w:tcPr>
            <w:tcW w:w="1418" w:type="dxa"/>
            <w:shd w:val="clear" w:color="auto" w:fill="D9D9D9" w:themeFill="background1" w:themeFillShade="D9"/>
          </w:tcPr>
          <w:p w14:paraId="3FFB87F9" w14:textId="77777777" w:rsidR="007309CE" w:rsidRDefault="007309CE" w:rsidP="000C4267">
            <w:pPr>
              <w:spacing w:line="200" w:lineRule="exact"/>
              <w:jc w:val="center"/>
              <w:rPr>
                <w:rFonts w:cs="Arial"/>
                <w:b/>
                <w:sz w:val="18"/>
                <w:szCs w:val="18"/>
              </w:rPr>
            </w:pPr>
            <w:r>
              <w:rPr>
                <w:rFonts w:cs="Arial"/>
                <w:b/>
                <w:sz w:val="18"/>
                <w:szCs w:val="18"/>
              </w:rPr>
              <w:t>School</w:t>
            </w:r>
          </w:p>
          <w:p w14:paraId="65B4B33A" w14:textId="182AE0B7" w:rsidR="007309CE" w:rsidRDefault="007309CE" w:rsidP="000C4267">
            <w:pPr>
              <w:spacing w:line="200" w:lineRule="exact"/>
              <w:jc w:val="center"/>
              <w:rPr>
                <w:rFonts w:cs="Arial"/>
                <w:b/>
                <w:sz w:val="18"/>
                <w:szCs w:val="18"/>
              </w:rPr>
            </w:pPr>
          </w:p>
        </w:tc>
        <w:tc>
          <w:tcPr>
            <w:tcW w:w="1559" w:type="dxa"/>
            <w:shd w:val="clear" w:color="auto" w:fill="D9D9D9" w:themeFill="background1" w:themeFillShade="D9"/>
          </w:tcPr>
          <w:p w14:paraId="604CB32D" w14:textId="598B7E01" w:rsidR="007309CE" w:rsidRDefault="007309CE" w:rsidP="000C4267">
            <w:pPr>
              <w:spacing w:line="200" w:lineRule="exact"/>
              <w:jc w:val="center"/>
              <w:rPr>
                <w:rFonts w:cs="Arial"/>
                <w:b/>
                <w:sz w:val="18"/>
                <w:szCs w:val="18"/>
              </w:rPr>
            </w:pPr>
            <w:r>
              <w:rPr>
                <w:rFonts w:cs="Arial"/>
                <w:b/>
                <w:sz w:val="18"/>
                <w:szCs w:val="18"/>
              </w:rPr>
              <w:t>Curtin Liaison</w:t>
            </w:r>
          </w:p>
        </w:tc>
        <w:tc>
          <w:tcPr>
            <w:tcW w:w="1701" w:type="dxa"/>
            <w:shd w:val="clear" w:color="auto" w:fill="D9D9D9" w:themeFill="background1" w:themeFillShade="D9"/>
          </w:tcPr>
          <w:p w14:paraId="7982AFE4" w14:textId="67E0370D" w:rsidR="007309CE" w:rsidRDefault="00EA11C8" w:rsidP="000C4267">
            <w:pPr>
              <w:spacing w:line="200" w:lineRule="exact"/>
              <w:jc w:val="center"/>
              <w:rPr>
                <w:rFonts w:cs="Arial"/>
                <w:b/>
                <w:sz w:val="18"/>
                <w:szCs w:val="18"/>
              </w:rPr>
            </w:pPr>
            <w:r>
              <w:rPr>
                <w:rFonts w:cs="Arial"/>
                <w:b/>
                <w:sz w:val="18"/>
                <w:szCs w:val="18"/>
              </w:rPr>
              <w:t xml:space="preserve">Host </w:t>
            </w:r>
            <w:r w:rsidR="007309CE">
              <w:rPr>
                <w:rFonts w:cs="Arial"/>
                <w:b/>
                <w:sz w:val="18"/>
                <w:szCs w:val="18"/>
              </w:rPr>
              <w:t>Organisation Liaison &amp; Supervisor</w:t>
            </w:r>
            <w:r>
              <w:rPr>
                <w:rFonts w:cs="Arial"/>
                <w:b/>
                <w:sz w:val="18"/>
                <w:szCs w:val="18"/>
              </w:rPr>
              <w:t xml:space="preserve"> </w:t>
            </w:r>
            <w:r w:rsidR="007309CE">
              <w:rPr>
                <w:rFonts w:cs="Arial"/>
                <w:b/>
                <w:sz w:val="18"/>
                <w:szCs w:val="18"/>
              </w:rPr>
              <w:br/>
            </w:r>
          </w:p>
        </w:tc>
        <w:tc>
          <w:tcPr>
            <w:tcW w:w="1701" w:type="dxa"/>
            <w:shd w:val="clear" w:color="auto" w:fill="D9D9D9" w:themeFill="background1" w:themeFillShade="D9"/>
          </w:tcPr>
          <w:p w14:paraId="25A2C946" w14:textId="75F6AB0E" w:rsidR="007309CE" w:rsidRDefault="007309CE" w:rsidP="000C4267">
            <w:pPr>
              <w:spacing w:line="200" w:lineRule="exact"/>
              <w:jc w:val="center"/>
              <w:rPr>
                <w:rFonts w:cs="Arial"/>
                <w:b/>
                <w:sz w:val="18"/>
                <w:szCs w:val="18"/>
              </w:rPr>
            </w:pPr>
            <w:r>
              <w:rPr>
                <w:rFonts w:cs="Arial"/>
                <w:b/>
                <w:sz w:val="18"/>
                <w:szCs w:val="18"/>
              </w:rPr>
              <w:t>Placement dates</w:t>
            </w:r>
          </w:p>
        </w:tc>
        <w:tc>
          <w:tcPr>
            <w:tcW w:w="2688" w:type="dxa"/>
            <w:shd w:val="clear" w:color="auto" w:fill="D9D9D9" w:themeFill="background1" w:themeFillShade="D9"/>
          </w:tcPr>
          <w:p w14:paraId="71236C9C" w14:textId="688C62F9" w:rsidR="007309CE" w:rsidRDefault="004B4E13" w:rsidP="000C4267">
            <w:pPr>
              <w:spacing w:line="200" w:lineRule="exact"/>
              <w:jc w:val="center"/>
              <w:rPr>
                <w:rFonts w:cs="Arial"/>
                <w:b/>
                <w:sz w:val="18"/>
                <w:szCs w:val="18"/>
              </w:rPr>
            </w:pPr>
            <w:r>
              <w:rPr>
                <w:rFonts w:cs="Arial"/>
                <w:b/>
                <w:sz w:val="18"/>
                <w:szCs w:val="18"/>
              </w:rPr>
              <w:t xml:space="preserve">Placement </w:t>
            </w:r>
            <w:r w:rsidR="007309CE">
              <w:rPr>
                <w:rFonts w:cs="Arial"/>
                <w:b/>
                <w:sz w:val="18"/>
                <w:szCs w:val="18"/>
              </w:rPr>
              <w:t>Activity (including whether any part of Activity occurs online)</w:t>
            </w:r>
          </w:p>
        </w:tc>
      </w:tr>
      <w:tr w:rsidR="007309CE" w14:paraId="3CBFBCE8" w14:textId="770A9381" w:rsidTr="00AF34A0">
        <w:tc>
          <w:tcPr>
            <w:tcW w:w="1129" w:type="dxa"/>
            <w:shd w:val="clear" w:color="auto" w:fill="D9D9D9" w:themeFill="background1" w:themeFillShade="D9"/>
          </w:tcPr>
          <w:p w14:paraId="3DF3893E" w14:textId="348B39C0" w:rsidR="007309CE" w:rsidRPr="00AF34A0" w:rsidRDefault="00AF34A0" w:rsidP="00527217">
            <w:pPr>
              <w:spacing w:line="200" w:lineRule="exact"/>
              <w:jc w:val="center"/>
              <w:rPr>
                <w:rFonts w:cs="Arial"/>
                <w:i/>
                <w:sz w:val="16"/>
                <w:szCs w:val="16"/>
              </w:rPr>
            </w:pPr>
            <w:r>
              <w:rPr>
                <w:rFonts w:cs="Arial"/>
                <w:i/>
                <w:sz w:val="16"/>
                <w:szCs w:val="16"/>
              </w:rPr>
              <w:t>e.g. FBL</w:t>
            </w:r>
          </w:p>
          <w:p w14:paraId="4247746A" w14:textId="6F26C8D5" w:rsidR="007309CE" w:rsidRPr="00AF34A0" w:rsidRDefault="007309CE" w:rsidP="00527217">
            <w:pPr>
              <w:spacing w:line="200" w:lineRule="exact"/>
              <w:jc w:val="center"/>
              <w:rPr>
                <w:rFonts w:cs="Arial"/>
                <w:i/>
                <w:sz w:val="16"/>
                <w:szCs w:val="16"/>
              </w:rPr>
            </w:pPr>
          </w:p>
        </w:tc>
        <w:tc>
          <w:tcPr>
            <w:tcW w:w="1418" w:type="dxa"/>
            <w:shd w:val="clear" w:color="auto" w:fill="D9D9D9" w:themeFill="background1" w:themeFillShade="D9"/>
          </w:tcPr>
          <w:p w14:paraId="4A49EAFD" w14:textId="075C0CD9" w:rsidR="007309CE" w:rsidRPr="00AF34A0" w:rsidRDefault="00AF34A0" w:rsidP="00527217">
            <w:pPr>
              <w:spacing w:line="200" w:lineRule="exact"/>
              <w:jc w:val="center"/>
              <w:rPr>
                <w:rFonts w:cs="Arial"/>
                <w:i/>
                <w:sz w:val="16"/>
                <w:szCs w:val="16"/>
              </w:rPr>
            </w:pPr>
            <w:r>
              <w:rPr>
                <w:rFonts w:cs="Arial"/>
                <w:i/>
                <w:sz w:val="16"/>
                <w:szCs w:val="16"/>
              </w:rPr>
              <w:t>e.g. School of Marketing and Management</w:t>
            </w:r>
          </w:p>
        </w:tc>
        <w:tc>
          <w:tcPr>
            <w:tcW w:w="1559" w:type="dxa"/>
            <w:shd w:val="clear" w:color="auto" w:fill="D9D9D9" w:themeFill="background1" w:themeFillShade="D9"/>
          </w:tcPr>
          <w:p w14:paraId="10C8B5A5" w14:textId="52DB6451" w:rsidR="007309CE" w:rsidRPr="00AF34A0" w:rsidRDefault="00AF34A0" w:rsidP="00527217">
            <w:pPr>
              <w:spacing w:line="200" w:lineRule="exact"/>
              <w:jc w:val="center"/>
              <w:rPr>
                <w:rFonts w:cs="Arial"/>
                <w:i/>
                <w:sz w:val="16"/>
                <w:szCs w:val="16"/>
              </w:rPr>
            </w:pPr>
            <w:r>
              <w:rPr>
                <w:rFonts w:cs="Arial"/>
                <w:i/>
                <w:sz w:val="16"/>
                <w:szCs w:val="16"/>
              </w:rPr>
              <w:t xml:space="preserve">e.g. </w:t>
            </w:r>
            <w:r w:rsidR="00EA11C8" w:rsidRPr="00AF34A0">
              <w:rPr>
                <w:rFonts w:cs="Arial"/>
                <w:i/>
                <w:sz w:val="16"/>
                <w:szCs w:val="16"/>
              </w:rPr>
              <w:t>Fieldwork Coordinator</w:t>
            </w:r>
          </w:p>
        </w:tc>
        <w:tc>
          <w:tcPr>
            <w:tcW w:w="1701" w:type="dxa"/>
            <w:shd w:val="clear" w:color="auto" w:fill="D9D9D9" w:themeFill="background1" w:themeFillShade="D9"/>
          </w:tcPr>
          <w:p w14:paraId="7EED2439" w14:textId="11711E0E" w:rsidR="007309CE" w:rsidRPr="00AF34A0" w:rsidRDefault="00EA11C8" w:rsidP="00527217">
            <w:pPr>
              <w:spacing w:line="200" w:lineRule="exact"/>
              <w:jc w:val="center"/>
              <w:rPr>
                <w:rFonts w:cs="Arial"/>
                <w:i/>
                <w:sz w:val="16"/>
                <w:szCs w:val="16"/>
              </w:rPr>
            </w:pPr>
            <w:r w:rsidRPr="00AF34A0">
              <w:rPr>
                <w:rFonts w:cs="Arial"/>
                <w:i/>
                <w:sz w:val="16"/>
                <w:szCs w:val="16"/>
              </w:rPr>
              <w:t>Name(s)/Contact</w:t>
            </w:r>
          </w:p>
        </w:tc>
        <w:tc>
          <w:tcPr>
            <w:tcW w:w="1701" w:type="dxa"/>
            <w:shd w:val="clear" w:color="auto" w:fill="D9D9D9" w:themeFill="background1" w:themeFillShade="D9"/>
          </w:tcPr>
          <w:p w14:paraId="6A93A221" w14:textId="4B8B2D4C" w:rsidR="007309CE" w:rsidRPr="00AF34A0" w:rsidRDefault="00EA11C8" w:rsidP="000F6C43">
            <w:pPr>
              <w:spacing w:line="200" w:lineRule="exact"/>
              <w:jc w:val="center"/>
              <w:rPr>
                <w:rFonts w:cs="Arial"/>
                <w:i/>
                <w:sz w:val="16"/>
                <w:szCs w:val="16"/>
              </w:rPr>
            </w:pPr>
            <w:r w:rsidRPr="00AF34A0">
              <w:rPr>
                <w:rFonts w:cs="Arial"/>
                <w:i/>
                <w:sz w:val="16"/>
                <w:szCs w:val="16"/>
              </w:rPr>
              <w:t xml:space="preserve">duration of contract or </w:t>
            </w:r>
            <w:r w:rsidR="000F6C43">
              <w:rPr>
                <w:rFonts w:cs="Arial"/>
                <w:i/>
                <w:sz w:val="16"/>
                <w:szCs w:val="16"/>
              </w:rPr>
              <w:t>date range</w:t>
            </w:r>
          </w:p>
        </w:tc>
        <w:tc>
          <w:tcPr>
            <w:tcW w:w="2688" w:type="dxa"/>
            <w:shd w:val="clear" w:color="auto" w:fill="D9D9D9" w:themeFill="background1" w:themeFillShade="D9"/>
          </w:tcPr>
          <w:p w14:paraId="6BC9BF5C" w14:textId="69EF1BA7" w:rsidR="007309CE" w:rsidRPr="00AF34A0" w:rsidRDefault="00EA11C8" w:rsidP="00527217">
            <w:pPr>
              <w:spacing w:line="200" w:lineRule="exact"/>
              <w:jc w:val="center"/>
              <w:rPr>
                <w:rStyle w:val="CommentReference"/>
                <w:i/>
              </w:rPr>
            </w:pPr>
            <w:r w:rsidRPr="00AF34A0">
              <w:rPr>
                <w:rStyle w:val="CommentReference"/>
                <w:i/>
              </w:rPr>
              <w:t>Description of activity</w:t>
            </w:r>
          </w:p>
        </w:tc>
      </w:tr>
      <w:tr w:rsidR="007309CE" w14:paraId="72C0F133" w14:textId="35BF243C" w:rsidTr="007D5FCD">
        <w:tc>
          <w:tcPr>
            <w:tcW w:w="1129" w:type="dxa"/>
          </w:tcPr>
          <w:p w14:paraId="5AA7DE7D" w14:textId="77777777" w:rsidR="007309CE" w:rsidRDefault="007309CE" w:rsidP="00956070">
            <w:pPr>
              <w:spacing w:line="200" w:lineRule="exact"/>
              <w:jc w:val="both"/>
              <w:rPr>
                <w:rFonts w:cs="Arial"/>
                <w:b/>
                <w:sz w:val="18"/>
                <w:szCs w:val="18"/>
              </w:rPr>
            </w:pPr>
          </w:p>
        </w:tc>
        <w:tc>
          <w:tcPr>
            <w:tcW w:w="1418" w:type="dxa"/>
          </w:tcPr>
          <w:p w14:paraId="750F4FC7" w14:textId="77777777" w:rsidR="007309CE" w:rsidRDefault="007309CE" w:rsidP="00956070">
            <w:pPr>
              <w:spacing w:line="200" w:lineRule="exact"/>
              <w:jc w:val="both"/>
              <w:rPr>
                <w:rFonts w:cs="Arial"/>
                <w:b/>
                <w:sz w:val="18"/>
                <w:szCs w:val="18"/>
              </w:rPr>
            </w:pPr>
          </w:p>
        </w:tc>
        <w:tc>
          <w:tcPr>
            <w:tcW w:w="1559" w:type="dxa"/>
          </w:tcPr>
          <w:p w14:paraId="488C8E35" w14:textId="77777777" w:rsidR="007309CE" w:rsidRDefault="007309CE" w:rsidP="00956070">
            <w:pPr>
              <w:spacing w:line="200" w:lineRule="exact"/>
              <w:jc w:val="both"/>
              <w:rPr>
                <w:rFonts w:cs="Arial"/>
                <w:b/>
                <w:sz w:val="18"/>
                <w:szCs w:val="18"/>
              </w:rPr>
            </w:pPr>
          </w:p>
          <w:p w14:paraId="6774747C" w14:textId="092416D5" w:rsidR="007309CE" w:rsidRDefault="007309CE" w:rsidP="00956070">
            <w:pPr>
              <w:spacing w:line="200" w:lineRule="exact"/>
              <w:jc w:val="both"/>
              <w:rPr>
                <w:rFonts w:cs="Arial"/>
                <w:b/>
                <w:sz w:val="18"/>
                <w:szCs w:val="18"/>
              </w:rPr>
            </w:pPr>
          </w:p>
        </w:tc>
        <w:tc>
          <w:tcPr>
            <w:tcW w:w="1701" w:type="dxa"/>
          </w:tcPr>
          <w:p w14:paraId="79A5A82A" w14:textId="77777777" w:rsidR="007309CE" w:rsidRDefault="007309CE" w:rsidP="00956070">
            <w:pPr>
              <w:spacing w:line="200" w:lineRule="exact"/>
              <w:jc w:val="both"/>
              <w:rPr>
                <w:rFonts w:cs="Arial"/>
                <w:b/>
                <w:sz w:val="18"/>
                <w:szCs w:val="18"/>
              </w:rPr>
            </w:pPr>
          </w:p>
        </w:tc>
        <w:tc>
          <w:tcPr>
            <w:tcW w:w="1701" w:type="dxa"/>
          </w:tcPr>
          <w:p w14:paraId="63313B68" w14:textId="77777777" w:rsidR="007309CE" w:rsidRDefault="007309CE" w:rsidP="00956070">
            <w:pPr>
              <w:spacing w:line="200" w:lineRule="exact"/>
              <w:jc w:val="both"/>
              <w:rPr>
                <w:rFonts w:cs="Arial"/>
                <w:b/>
                <w:sz w:val="18"/>
                <w:szCs w:val="18"/>
              </w:rPr>
            </w:pPr>
          </w:p>
        </w:tc>
        <w:tc>
          <w:tcPr>
            <w:tcW w:w="2688" w:type="dxa"/>
          </w:tcPr>
          <w:p w14:paraId="00DDD65C" w14:textId="77777777" w:rsidR="007309CE" w:rsidRDefault="007309CE" w:rsidP="00956070">
            <w:pPr>
              <w:spacing w:line="200" w:lineRule="exact"/>
              <w:jc w:val="both"/>
              <w:rPr>
                <w:rFonts w:cs="Arial"/>
                <w:b/>
                <w:sz w:val="18"/>
                <w:szCs w:val="18"/>
              </w:rPr>
            </w:pPr>
          </w:p>
        </w:tc>
      </w:tr>
      <w:tr w:rsidR="007309CE" w14:paraId="624A9D58" w14:textId="5975429D" w:rsidTr="007D5FCD">
        <w:tc>
          <w:tcPr>
            <w:tcW w:w="1129" w:type="dxa"/>
          </w:tcPr>
          <w:p w14:paraId="0B642182" w14:textId="77777777" w:rsidR="007309CE" w:rsidRDefault="007309CE" w:rsidP="00956070">
            <w:pPr>
              <w:spacing w:line="200" w:lineRule="exact"/>
              <w:jc w:val="both"/>
              <w:rPr>
                <w:rFonts w:cs="Arial"/>
                <w:b/>
                <w:sz w:val="18"/>
                <w:szCs w:val="18"/>
              </w:rPr>
            </w:pPr>
          </w:p>
          <w:p w14:paraId="5460CBD1" w14:textId="3EA26F97" w:rsidR="007309CE" w:rsidRDefault="007309CE" w:rsidP="00956070">
            <w:pPr>
              <w:spacing w:line="200" w:lineRule="exact"/>
              <w:jc w:val="both"/>
              <w:rPr>
                <w:rFonts w:cs="Arial"/>
                <w:b/>
                <w:sz w:val="18"/>
                <w:szCs w:val="18"/>
              </w:rPr>
            </w:pPr>
          </w:p>
        </w:tc>
        <w:tc>
          <w:tcPr>
            <w:tcW w:w="1418" w:type="dxa"/>
          </w:tcPr>
          <w:p w14:paraId="2077EB2E" w14:textId="77777777" w:rsidR="007309CE" w:rsidRDefault="007309CE" w:rsidP="00956070">
            <w:pPr>
              <w:spacing w:line="200" w:lineRule="exact"/>
              <w:jc w:val="both"/>
              <w:rPr>
                <w:rFonts w:cs="Arial"/>
                <w:b/>
                <w:sz w:val="18"/>
                <w:szCs w:val="18"/>
              </w:rPr>
            </w:pPr>
          </w:p>
        </w:tc>
        <w:tc>
          <w:tcPr>
            <w:tcW w:w="1559" w:type="dxa"/>
          </w:tcPr>
          <w:p w14:paraId="33860234" w14:textId="77777777" w:rsidR="007309CE" w:rsidRDefault="007309CE" w:rsidP="00956070">
            <w:pPr>
              <w:spacing w:line="200" w:lineRule="exact"/>
              <w:jc w:val="both"/>
              <w:rPr>
                <w:rFonts w:cs="Arial"/>
                <w:b/>
                <w:sz w:val="18"/>
                <w:szCs w:val="18"/>
              </w:rPr>
            </w:pPr>
          </w:p>
        </w:tc>
        <w:tc>
          <w:tcPr>
            <w:tcW w:w="1701" w:type="dxa"/>
          </w:tcPr>
          <w:p w14:paraId="370F4B19" w14:textId="77777777" w:rsidR="007309CE" w:rsidRDefault="007309CE" w:rsidP="00956070">
            <w:pPr>
              <w:spacing w:line="200" w:lineRule="exact"/>
              <w:jc w:val="both"/>
              <w:rPr>
                <w:rFonts w:cs="Arial"/>
                <w:b/>
                <w:sz w:val="18"/>
                <w:szCs w:val="18"/>
              </w:rPr>
            </w:pPr>
          </w:p>
        </w:tc>
        <w:tc>
          <w:tcPr>
            <w:tcW w:w="1701" w:type="dxa"/>
          </w:tcPr>
          <w:p w14:paraId="32A7EE4F" w14:textId="77777777" w:rsidR="007309CE" w:rsidRDefault="007309CE" w:rsidP="00956070">
            <w:pPr>
              <w:spacing w:line="200" w:lineRule="exact"/>
              <w:jc w:val="both"/>
              <w:rPr>
                <w:rFonts w:cs="Arial"/>
                <w:b/>
                <w:sz w:val="18"/>
                <w:szCs w:val="18"/>
              </w:rPr>
            </w:pPr>
          </w:p>
          <w:p w14:paraId="60C0DF7D" w14:textId="6FA6561B" w:rsidR="007309CE" w:rsidRDefault="007309CE" w:rsidP="00956070">
            <w:pPr>
              <w:spacing w:line="200" w:lineRule="exact"/>
              <w:jc w:val="both"/>
              <w:rPr>
                <w:rFonts w:cs="Arial"/>
                <w:b/>
                <w:sz w:val="18"/>
                <w:szCs w:val="18"/>
              </w:rPr>
            </w:pPr>
          </w:p>
        </w:tc>
        <w:tc>
          <w:tcPr>
            <w:tcW w:w="2688" w:type="dxa"/>
          </w:tcPr>
          <w:p w14:paraId="02896DE9" w14:textId="77777777" w:rsidR="007309CE" w:rsidRDefault="007309CE" w:rsidP="00956070">
            <w:pPr>
              <w:spacing w:line="200" w:lineRule="exact"/>
              <w:jc w:val="both"/>
              <w:rPr>
                <w:rFonts w:cs="Arial"/>
                <w:b/>
                <w:sz w:val="18"/>
                <w:szCs w:val="18"/>
              </w:rPr>
            </w:pPr>
          </w:p>
        </w:tc>
      </w:tr>
    </w:tbl>
    <w:p w14:paraId="23CD9282" w14:textId="7C622687" w:rsidR="00956070" w:rsidRDefault="00956070" w:rsidP="00956070">
      <w:pPr>
        <w:spacing w:line="200" w:lineRule="exact"/>
        <w:jc w:val="both"/>
        <w:rPr>
          <w:rFonts w:cs="Arial"/>
          <w:b/>
          <w:sz w:val="18"/>
          <w:szCs w:val="18"/>
        </w:rPr>
      </w:pPr>
    </w:p>
    <w:p w14:paraId="5C6D1289" w14:textId="2EA94B77" w:rsidR="004B4E13" w:rsidRDefault="004B4E13" w:rsidP="00956070">
      <w:pPr>
        <w:spacing w:line="200" w:lineRule="exact"/>
        <w:jc w:val="both"/>
        <w:rPr>
          <w:rFonts w:cs="Arial"/>
          <w:b/>
          <w:sz w:val="18"/>
          <w:szCs w:val="18"/>
        </w:rPr>
      </w:pPr>
    </w:p>
    <w:p w14:paraId="77F67C8E" w14:textId="77777777" w:rsidR="004B4E13" w:rsidRPr="007E0524" w:rsidRDefault="004B4E13" w:rsidP="007E0524">
      <w:pPr>
        <w:pStyle w:val="ListParagraph"/>
        <w:spacing w:before="40" w:after="40" w:line="200" w:lineRule="exact"/>
        <w:ind w:left="567"/>
        <w:jc w:val="both"/>
        <w:rPr>
          <w:rFonts w:cs="Arial"/>
          <w:b/>
          <w:sz w:val="18"/>
          <w:szCs w:val="18"/>
        </w:rPr>
      </w:pPr>
    </w:p>
    <w:p w14:paraId="2FC0CEFA" w14:textId="77777777" w:rsidR="004B4E13" w:rsidRPr="001E7333" w:rsidRDefault="004B4E13" w:rsidP="00956070">
      <w:pPr>
        <w:spacing w:line="200" w:lineRule="exact"/>
        <w:jc w:val="both"/>
        <w:rPr>
          <w:rFonts w:cs="Arial"/>
          <w:b/>
          <w:sz w:val="18"/>
          <w:szCs w:val="18"/>
        </w:rPr>
      </w:pPr>
      <w:bookmarkStart w:id="5" w:name="_GoBack"/>
      <w:bookmarkEnd w:id="5"/>
    </w:p>
    <w:sectPr w:rsidR="004B4E13" w:rsidRPr="001E7333" w:rsidSect="00956070">
      <w:pgSz w:w="11906" w:h="16838" w:code="9"/>
      <w:pgMar w:top="720" w:right="849" w:bottom="720" w:left="851" w:header="720" w:footer="432" w:gutter="0"/>
      <w:paperSrc w:first="15" w:other="15"/>
      <w:cols w:space="28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2648F" w16cid:durableId="2300C3AD"/>
  <w16cid:commentId w16cid:paraId="437A59E1" w16cid:durableId="2300C3AE"/>
  <w16cid:commentId w16cid:paraId="42BCDB20" w16cid:durableId="2300C3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A6E1E" w14:textId="77777777" w:rsidR="00D97AB6" w:rsidRDefault="00D97AB6">
      <w:r>
        <w:separator/>
      </w:r>
    </w:p>
  </w:endnote>
  <w:endnote w:type="continuationSeparator" w:id="0">
    <w:p w14:paraId="51F19856" w14:textId="77777777" w:rsidR="00D97AB6" w:rsidRDefault="00D9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D528" w14:textId="48FECD22" w:rsidR="00716B44" w:rsidRPr="009245FF" w:rsidRDefault="00716B44" w:rsidP="006A5AC3">
    <w:pPr>
      <w:pStyle w:val="Footer"/>
      <w:pBdr>
        <w:bottom w:val="single" w:sz="4" w:space="1" w:color="auto"/>
      </w:pBdr>
      <w:tabs>
        <w:tab w:val="clear" w:pos="4153"/>
        <w:tab w:val="clear" w:pos="8306"/>
        <w:tab w:val="right" w:pos="9450"/>
      </w:tabs>
      <w:ind w:right="8"/>
      <w:rPr>
        <w:rFonts w:cs="Arial"/>
        <w:snapToGrid w:val="0"/>
        <w:sz w:val="12"/>
        <w:szCs w:val="12"/>
      </w:rPr>
    </w:pPr>
  </w:p>
  <w:p w14:paraId="2F11F4FB" w14:textId="7957017E" w:rsidR="004B4E13" w:rsidRDefault="004B4E13" w:rsidP="00FB21CD">
    <w:pPr>
      <w:pStyle w:val="Footer"/>
      <w:tabs>
        <w:tab w:val="clear" w:pos="4153"/>
        <w:tab w:val="clear" w:pos="8306"/>
        <w:tab w:val="right" w:pos="9720"/>
      </w:tabs>
      <w:ind w:right="8"/>
      <w:rPr>
        <w:snapToGrid w:val="0"/>
        <w:sz w:val="12"/>
      </w:rPr>
    </w:pPr>
    <w:r>
      <w:rPr>
        <w:snapToGrid w:val="0"/>
        <w:sz w:val="12"/>
      </w:rPr>
      <w:t xml:space="preserve">[Contract Number: </w:t>
    </w:r>
    <w:proofErr w:type="spellStart"/>
    <w:r>
      <w:rPr>
        <w:snapToGrid w:val="0"/>
        <w:sz w:val="12"/>
      </w:rPr>
      <w:t>xxxxx</w:t>
    </w:r>
    <w:proofErr w:type="spellEnd"/>
    <w:r>
      <w:rPr>
        <w:snapToGrid w:val="0"/>
        <w:sz w:val="12"/>
      </w:rPr>
      <w:t>]</w:t>
    </w:r>
  </w:p>
  <w:p w14:paraId="416735C6" w14:textId="021C285D" w:rsidR="00716B44" w:rsidRPr="004B4E13" w:rsidRDefault="004B4E13" w:rsidP="00FB21CD">
    <w:pPr>
      <w:pStyle w:val="Footer"/>
      <w:tabs>
        <w:tab w:val="clear" w:pos="4153"/>
        <w:tab w:val="clear" w:pos="8306"/>
        <w:tab w:val="right" w:pos="9720"/>
      </w:tabs>
      <w:ind w:right="8"/>
      <w:rPr>
        <w:snapToGrid w:val="0"/>
        <w:sz w:val="12"/>
      </w:rPr>
    </w:pPr>
    <w:r w:rsidRPr="004B4E13">
      <w:rPr>
        <w:snapToGrid w:val="0"/>
        <w:sz w:val="12"/>
      </w:rPr>
      <w:t>[Approved: Curtin Legal 2021]</w:t>
    </w:r>
    <w:r w:rsidR="00716B44" w:rsidRPr="004B4E13">
      <w:rPr>
        <w:snapToGrid w:val="0"/>
        <w:sz w:val="12"/>
      </w:rPr>
      <w:tab/>
      <w:t xml:space="preserve">Page </w:t>
    </w:r>
    <w:r w:rsidR="006E6EAB" w:rsidRPr="004B4E13">
      <w:rPr>
        <w:snapToGrid w:val="0"/>
        <w:sz w:val="12"/>
      </w:rPr>
      <w:fldChar w:fldCharType="begin"/>
    </w:r>
    <w:r w:rsidR="00716B44" w:rsidRPr="004B4E13">
      <w:rPr>
        <w:snapToGrid w:val="0"/>
        <w:sz w:val="12"/>
      </w:rPr>
      <w:instrText xml:space="preserve"> PAGE </w:instrText>
    </w:r>
    <w:r w:rsidR="006E6EAB" w:rsidRPr="004B4E13">
      <w:rPr>
        <w:snapToGrid w:val="0"/>
        <w:sz w:val="12"/>
      </w:rPr>
      <w:fldChar w:fldCharType="separate"/>
    </w:r>
    <w:r w:rsidR="00EC5BA1">
      <w:rPr>
        <w:noProof/>
        <w:snapToGrid w:val="0"/>
        <w:sz w:val="12"/>
      </w:rPr>
      <w:t>2</w:t>
    </w:r>
    <w:r w:rsidR="006E6EAB" w:rsidRPr="004B4E13">
      <w:rPr>
        <w:snapToGrid w:val="0"/>
        <w:sz w:val="12"/>
      </w:rPr>
      <w:fldChar w:fldCharType="end"/>
    </w:r>
    <w:r w:rsidR="00716B44" w:rsidRPr="004B4E13">
      <w:rPr>
        <w:snapToGrid w:val="0"/>
        <w:sz w:val="12"/>
      </w:rPr>
      <w:t xml:space="preserve"> of </w:t>
    </w:r>
    <w:r w:rsidR="006E6EAB" w:rsidRPr="004B4E13">
      <w:rPr>
        <w:snapToGrid w:val="0"/>
        <w:sz w:val="12"/>
      </w:rPr>
      <w:fldChar w:fldCharType="begin"/>
    </w:r>
    <w:r w:rsidR="00716B44" w:rsidRPr="004B4E13">
      <w:rPr>
        <w:snapToGrid w:val="0"/>
        <w:sz w:val="12"/>
      </w:rPr>
      <w:instrText xml:space="preserve"> NUMPAGES </w:instrText>
    </w:r>
    <w:r w:rsidR="006E6EAB" w:rsidRPr="004B4E13">
      <w:rPr>
        <w:snapToGrid w:val="0"/>
        <w:sz w:val="12"/>
      </w:rPr>
      <w:fldChar w:fldCharType="separate"/>
    </w:r>
    <w:r w:rsidR="00EC5BA1">
      <w:rPr>
        <w:noProof/>
        <w:snapToGrid w:val="0"/>
        <w:sz w:val="12"/>
      </w:rPr>
      <w:t>3</w:t>
    </w:r>
    <w:r w:rsidR="006E6EAB" w:rsidRPr="004B4E13">
      <w:rPr>
        <w:snapToGrid w:val="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CF23" w14:textId="77777777" w:rsidR="006D41B1" w:rsidRPr="009245FF" w:rsidRDefault="006D41B1" w:rsidP="006D41B1">
    <w:pPr>
      <w:pStyle w:val="Footer"/>
      <w:pBdr>
        <w:bottom w:val="single" w:sz="4" w:space="1" w:color="auto"/>
      </w:pBdr>
      <w:tabs>
        <w:tab w:val="clear" w:pos="4153"/>
        <w:tab w:val="clear" w:pos="8306"/>
        <w:tab w:val="right" w:pos="9450"/>
      </w:tabs>
      <w:ind w:right="8"/>
      <w:rPr>
        <w:rFonts w:cs="Arial"/>
        <w:snapToGrid w:val="0"/>
        <w:sz w:val="12"/>
        <w:szCs w:val="12"/>
      </w:rPr>
    </w:pPr>
  </w:p>
  <w:p w14:paraId="68D3135B" w14:textId="77777777" w:rsidR="006D41B1" w:rsidRDefault="006D41B1" w:rsidP="006D41B1">
    <w:pPr>
      <w:pStyle w:val="Footer"/>
      <w:tabs>
        <w:tab w:val="clear" w:pos="4153"/>
        <w:tab w:val="clear" w:pos="8306"/>
        <w:tab w:val="right" w:pos="9720"/>
      </w:tabs>
      <w:ind w:right="8"/>
      <w:rPr>
        <w:snapToGrid w:val="0"/>
        <w:sz w:val="12"/>
      </w:rPr>
    </w:pPr>
    <w:r>
      <w:rPr>
        <w:snapToGrid w:val="0"/>
        <w:sz w:val="12"/>
      </w:rPr>
      <w:t xml:space="preserve">[Contract Number: </w:t>
    </w:r>
    <w:proofErr w:type="spellStart"/>
    <w:r>
      <w:rPr>
        <w:snapToGrid w:val="0"/>
        <w:sz w:val="12"/>
      </w:rPr>
      <w:t>xxxxx</w:t>
    </w:r>
    <w:proofErr w:type="spellEnd"/>
    <w:r>
      <w:rPr>
        <w:snapToGrid w:val="0"/>
        <w:sz w:val="12"/>
      </w:rPr>
      <w:t>]</w:t>
    </w:r>
  </w:p>
  <w:p w14:paraId="42734A72" w14:textId="45EABD3D" w:rsidR="00716B44" w:rsidRDefault="006D41B1" w:rsidP="006D41B1">
    <w:pPr>
      <w:pStyle w:val="Footer"/>
      <w:tabs>
        <w:tab w:val="clear" w:pos="4153"/>
        <w:tab w:val="clear" w:pos="8306"/>
        <w:tab w:val="right" w:pos="9360"/>
      </w:tabs>
      <w:ind w:right="-514"/>
      <w:rPr>
        <w:snapToGrid w:val="0"/>
        <w:sz w:val="16"/>
      </w:rPr>
    </w:pPr>
    <w:r w:rsidRPr="004B4E13">
      <w:rPr>
        <w:snapToGrid w:val="0"/>
        <w:sz w:val="12"/>
      </w:rPr>
      <w:t xml:space="preserve">[Approved: Curtin Legal </w:t>
    </w:r>
    <w:r w:rsidR="00EC5BA1">
      <w:rPr>
        <w:snapToGrid w:val="0"/>
        <w:sz w:val="12"/>
      </w:rPr>
      <w:t>2021</w:t>
    </w:r>
    <w:r w:rsidRPr="004B4E13">
      <w:rPr>
        <w:snapToGrid w:val="0"/>
        <w:sz w:val="12"/>
      </w:rPr>
      <w:t>]</w:t>
    </w:r>
    <w:r>
      <w:rPr>
        <w:snapToGrid w:val="0"/>
        <w:sz w:val="12"/>
      </w:rPr>
      <w:tab/>
    </w:r>
    <w:r w:rsidRPr="004B4E13">
      <w:rPr>
        <w:snapToGrid w:val="0"/>
        <w:sz w:val="12"/>
      </w:rPr>
      <w:t xml:space="preserve">Page </w:t>
    </w:r>
    <w:r w:rsidRPr="004B4E13">
      <w:rPr>
        <w:snapToGrid w:val="0"/>
        <w:sz w:val="12"/>
      </w:rPr>
      <w:fldChar w:fldCharType="begin"/>
    </w:r>
    <w:r w:rsidRPr="004B4E13">
      <w:rPr>
        <w:snapToGrid w:val="0"/>
        <w:sz w:val="12"/>
      </w:rPr>
      <w:instrText xml:space="preserve"> PAGE </w:instrText>
    </w:r>
    <w:r w:rsidRPr="004B4E13">
      <w:rPr>
        <w:snapToGrid w:val="0"/>
        <w:sz w:val="12"/>
      </w:rPr>
      <w:fldChar w:fldCharType="separate"/>
    </w:r>
    <w:r w:rsidR="00EC5BA1">
      <w:rPr>
        <w:noProof/>
        <w:snapToGrid w:val="0"/>
        <w:sz w:val="12"/>
      </w:rPr>
      <w:t>3</w:t>
    </w:r>
    <w:r w:rsidRPr="004B4E13">
      <w:rPr>
        <w:snapToGrid w:val="0"/>
        <w:sz w:val="12"/>
      </w:rPr>
      <w:fldChar w:fldCharType="end"/>
    </w:r>
    <w:r w:rsidRPr="004B4E13">
      <w:rPr>
        <w:snapToGrid w:val="0"/>
        <w:sz w:val="12"/>
      </w:rPr>
      <w:t xml:space="preserve"> of </w:t>
    </w:r>
    <w:r w:rsidRPr="004B4E13">
      <w:rPr>
        <w:snapToGrid w:val="0"/>
        <w:sz w:val="12"/>
      </w:rPr>
      <w:fldChar w:fldCharType="begin"/>
    </w:r>
    <w:r w:rsidRPr="004B4E13">
      <w:rPr>
        <w:snapToGrid w:val="0"/>
        <w:sz w:val="12"/>
      </w:rPr>
      <w:instrText xml:space="preserve"> NUMPAGES </w:instrText>
    </w:r>
    <w:r w:rsidRPr="004B4E13">
      <w:rPr>
        <w:snapToGrid w:val="0"/>
        <w:sz w:val="12"/>
      </w:rPr>
      <w:fldChar w:fldCharType="separate"/>
    </w:r>
    <w:r w:rsidR="00EC5BA1">
      <w:rPr>
        <w:noProof/>
        <w:snapToGrid w:val="0"/>
        <w:sz w:val="12"/>
      </w:rPr>
      <w:t>3</w:t>
    </w:r>
    <w:r w:rsidRPr="004B4E13">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1086" w14:textId="77777777" w:rsidR="00D97AB6" w:rsidRDefault="00D97AB6">
      <w:r>
        <w:separator/>
      </w:r>
    </w:p>
  </w:footnote>
  <w:footnote w:type="continuationSeparator" w:id="0">
    <w:p w14:paraId="2D1711BE" w14:textId="77777777" w:rsidR="00D97AB6" w:rsidRDefault="00D9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Look w:val="01E0" w:firstRow="1" w:lastRow="1" w:firstColumn="1" w:lastColumn="1" w:noHBand="0" w:noVBand="0"/>
    </w:tblPr>
    <w:tblGrid>
      <w:gridCol w:w="3923"/>
      <w:gridCol w:w="2168"/>
      <w:gridCol w:w="4160"/>
    </w:tblGrid>
    <w:tr w:rsidR="009B12DE" w14:paraId="587589A3" w14:textId="77777777" w:rsidTr="009B12DE">
      <w:tc>
        <w:tcPr>
          <w:tcW w:w="3923" w:type="dxa"/>
        </w:tcPr>
        <w:p w14:paraId="01A2D5F4" w14:textId="6D9F32D9" w:rsidR="009B12DE" w:rsidRPr="008A34A1" w:rsidRDefault="009B12DE" w:rsidP="008A34A1">
          <w:pPr>
            <w:pStyle w:val="Header"/>
            <w:tabs>
              <w:tab w:val="clear" w:pos="4153"/>
              <w:tab w:val="clear" w:pos="8306"/>
            </w:tabs>
            <w:ind w:right="29"/>
            <w:rPr>
              <w:b/>
              <w:bCs/>
              <w:sz w:val="28"/>
            </w:rPr>
          </w:pPr>
          <w:r>
            <w:rPr>
              <w:b/>
              <w:bCs/>
              <w:sz w:val="28"/>
            </w:rPr>
            <w:t xml:space="preserve">FIELDWORK </w:t>
          </w:r>
          <w:r w:rsidRPr="008A34A1">
            <w:rPr>
              <w:b/>
              <w:bCs/>
              <w:sz w:val="28"/>
            </w:rPr>
            <w:t xml:space="preserve"> AGREEMENT</w:t>
          </w:r>
        </w:p>
        <w:p w14:paraId="5EF69082" w14:textId="32F7824D" w:rsidR="009B12DE" w:rsidRPr="008A34A1" w:rsidRDefault="009B12DE" w:rsidP="008A34A1">
          <w:pPr>
            <w:pStyle w:val="Header"/>
            <w:jc w:val="right"/>
            <w:rPr>
              <w:sz w:val="18"/>
            </w:rPr>
          </w:pPr>
        </w:p>
      </w:tc>
      <w:tc>
        <w:tcPr>
          <w:tcW w:w="2168" w:type="dxa"/>
        </w:tcPr>
        <w:p w14:paraId="1343FE01" w14:textId="408AA2A9" w:rsidR="009B12DE" w:rsidRDefault="009B12DE" w:rsidP="009B12DE">
          <w:pPr>
            <w:pStyle w:val="Header"/>
            <w:jc w:val="center"/>
            <w:rPr>
              <w:noProof/>
              <w:sz w:val="18"/>
              <w:lang w:val="en-US"/>
            </w:rPr>
          </w:pPr>
        </w:p>
        <w:p w14:paraId="28793522" w14:textId="1DACDFEB" w:rsidR="009B12DE" w:rsidRPr="008A34A1" w:rsidRDefault="009B12DE" w:rsidP="009B12DE">
          <w:pPr>
            <w:pStyle w:val="Header"/>
            <w:jc w:val="center"/>
            <w:rPr>
              <w:noProof/>
              <w:sz w:val="18"/>
              <w:lang w:val="en-US"/>
            </w:rPr>
          </w:pPr>
        </w:p>
      </w:tc>
      <w:tc>
        <w:tcPr>
          <w:tcW w:w="4160" w:type="dxa"/>
        </w:tcPr>
        <w:p w14:paraId="3412C523" w14:textId="6F3A832C" w:rsidR="009B12DE" w:rsidRPr="008A34A1" w:rsidRDefault="008E3442" w:rsidP="008A34A1">
          <w:pPr>
            <w:pStyle w:val="Header"/>
            <w:jc w:val="right"/>
            <w:rPr>
              <w:noProof/>
              <w:sz w:val="18"/>
              <w:lang w:val="en-US"/>
            </w:rPr>
          </w:pPr>
          <w:r>
            <w:rPr>
              <w:noProof/>
              <w:lang w:eastAsia="en-AU"/>
            </w:rPr>
            <w:drawing>
              <wp:anchor distT="0" distB="0" distL="114300" distR="114300" simplePos="0" relativeHeight="251657216" behindDoc="1" locked="0" layoutInCell="1" allowOverlap="1" wp14:anchorId="63923E3D" wp14:editId="66A76FCC">
                <wp:simplePos x="0" y="0"/>
                <wp:positionH relativeFrom="column">
                  <wp:posOffset>415925</wp:posOffset>
                </wp:positionH>
                <wp:positionV relativeFrom="paragraph">
                  <wp:posOffset>-73660</wp:posOffset>
                </wp:positionV>
                <wp:extent cx="2085975" cy="352425"/>
                <wp:effectExtent l="19050" t="0" r="9525"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085975" cy="352425"/>
                        </a:xfrm>
                        <a:prstGeom prst="rect">
                          <a:avLst/>
                        </a:prstGeom>
                        <a:noFill/>
                        <a:ln w="9525">
                          <a:noFill/>
                          <a:miter lim="800000"/>
                          <a:headEnd/>
                          <a:tailEnd/>
                        </a:ln>
                      </pic:spPr>
                    </pic:pic>
                  </a:graphicData>
                </a:graphic>
              </wp:anchor>
            </w:drawing>
          </w:r>
        </w:p>
        <w:p w14:paraId="4F21A2F6" w14:textId="20F1F51B" w:rsidR="009B12DE" w:rsidRPr="008A34A1" w:rsidRDefault="009B12DE" w:rsidP="008A34A1">
          <w:pPr>
            <w:pStyle w:val="Header"/>
            <w:jc w:val="right"/>
            <w:rPr>
              <w:sz w:val="18"/>
            </w:rPr>
          </w:pPr>
        </w:p>
      </w:tc>
    </w:tr>
  </w:tbl>
  <w:p w14:paraId="302E1CFD" w14:textId="7D54D171" w:rsidR="00716B44" w:rsidRDefault="00956070" w:rsidP="00917B83">
    <w:pPr>
      <w:pStyle w:val="Header"/>
      <w:pBdr>
        <w:bottom w:val="single" w:sz="4" w:space="1" w:color="auto"/>
      </w:pBdr>
      <w:tabs>
        <w:tab w:val="clear" w:pos="4153"/>
        <w:tab w:val="clear" w:pos="8306"/>
        <w:tab w:val="left" w:pos="8055"/>
      </w:tabs>
      <w:rPr>
        <w:sz w:val="18"/>
      </w:rPr>
    </w:pPr>
    <w:r>
      <w:rPr>
        <w:noProof/>
        <w:lang w:eastAsia="en-AU"/>
      </w:rPr>
      <mc:AlternateContent>
        <mc:Choice Requires="wps">
          <w:drawing>
            <wp:anchor distT="0" distB="0" distL="114300" distR="114300" simplePos="0" relativeHeight="251663360" behindDoc="0" locked="0" layoutInCell="1" allowOverlap="1" wp14:anchorId="51001274" wp14:editId="39249A58">
              <wp:simplePos x="0" y="0"/>
              <wp:positionH relativeFrom="column">
                <wp:posOffset>4733925</wp:posOffset>
              </wp:positionH>
              <wp:positionV relativeFrom="page">
                <wp:posOffset>679450</wp:posOffset>
              </wp:positionV>
              <wp:extent cx="1701800" cy="9525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0BC91" w14:textId="59F8DFC0" w:rsidR="009B12DE" w:rsidRDefault="009B12DE" w:rsidP="00DC580D">
                          <w:pPr>
                            <w:pStyle w:val="Footer"/>
                            <w:jc w:val="center"/>
                            <w:rPr>
                              <w:color w:val="000000"/>
                              <w:sz w:val="12"/>
                            </w:rPr>
                          </w:pPr>
                          <w:r>
                            <w:rPr>
                              <w:color w:val="000000"/>
                              <w:sz w:val="12"/>
                            </w:rPr>
                            <w:t xml:space="preserve">                          CRICOS Provider Code 00301J</w:t>
                          </w:r>
                        </w:p>
                        <w:p w14:paraId="3BACBB17" w14:textId="77777777" w:rsidR="008E3442" w:rsidRPr="00511CC9" w:rsidRDefault="008E3442" w:rsidP="00DC580D">
                          <w:pPr>
                            <w:pStyle w:val="Footer"/>
                            <w:jc w:val="center"/>
                            <w:rPr>
                              <w:color w:val="000000"/>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01274" id="_x0000_t202" coordsize="21600,21600" o:spt="202" path="m,l,21600r21600,l21600,xe">
              <v:stroke joinstyle="miter"/>
              <v:path gradientshapeok="t" o:connecttype="rect"/>
            </v:shapetype>
            <v:shape id="Text Box 12" o:spid="_x0000_s1026" type="#_x0000_t202" style="position:absolute;margin-left:372.75pt;margin-top:53.5pt;width:134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" filled="f" stroked="f">
              <v:textbox inset="0,0,1mm,0">
                <w:txbxContent>
                  <w:p w14:paraId="2220BC91" w14:textId="59F8DFC0" w:rsidR="009B12DE" w:rsidRDefault="009B12DE" w:rsidP="00DC580D">
                    <w:pPr>
                      <w:pStyle w:val="Footer"/>
                      <w:jc w:val="center"/>
                      <w:rPr>
                        <w:color w:val="000000"/>
                        <w:sz w:val="12"/>
                      </w:rPr>
                    </w:pPr>
                    <w:r>
                      <w:rPr>
                        <w:color w:val="000000"/>
                        <w:sz w:val="12"/>
                      </w:rPr>
                      <w:t xml:space="preserve">                          CRICOS Provider Code 00301J</w:t>
                    </w:r>
                  </w:p>
                  <w:p w14:paraId="3BACBB17" w14:textId="77777777" w:rsidR="008E3442" w:rsidRPr="00511CC9" w:rsidRDefault="008E3442" w:rsidP="00DC580D">
                    <w:pPr>
                      <w:pStyle w:val="Footer"/>
                      <w:jc w:val="center"/>
                      <w:rPr>
                        <w:color w:val="000000"/>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E0B6" w14:textId="28A2B591" w:rsidR="00716B44" w:rsidRDefault="00716B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C6E3" w14:textId="77777777" w:rsidR="00716B44" w:rsidRDefault="00716B4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068"/>
      <w:gridCol w:w="4880"/>
    </w:tblGrid>
    <w:tr w:rsidR="00716B44" w14:paraId="19A6031F" w14:textId="77777777" w:rsidTr="004B4E13">
      <w:tc>
        <w:tcPr>
          <w:tcW w:w="5068" w:type="dxa"/>
          <w:tcBorders>
            <w:bottom w:val="single" w:sz="4" w:space="0" w:color="auto"/>
          </w:tcBorders>
        </w:tcPr>
        <w:p w14:paraId="4B364F82" w14:textId="4E305D04" w:rsidR="00716B44" w:rsidRPr="008A34A1" w:rsidRDefault="002C355E" w:rsidP="008A34A1">
          <w:pPr>
            <w:pStyle w:val="Header"/>
            <w:tabs>
              <w:tab w:val="clear" w:pos="4153"/>
              <w:tab w:val="clear" w:pos="8306"/>
            </w:tabs>
            <w:ind w:right="29"/>
            <w:rPr>
              <w:b/>
              <w:bCs/>
              <w:sz w:val="28"/>
            </w:rPr>
          </w:pPr>
          <w:r>
            <w:rPr>
              <w:b/>
              <w:bCs/>
              <w:sz w:val="28"/>
            </w:rPr>
            <w:t xml:space="preserve">FIELDWORK </w:t>
          </w:r>
          <w:r w:rsidR="00716B44" w:rsidRPr="008A34A1">
            <w:rPr>
              <w:b/>
              <w:bCs/>
              <w:sz w:val="28"/>
            </w:rPr>
            <w:t>AGREEMENT</w:t>
          </w:r>
        </w:p>
        <w:p w14:paraId="7D94FBD9" w14:textId="77777777" w:rsidR="00716B44" w:rsidRPr="008A34A1" w:rsidRDefault="00716B44" w:rsidP="008A34A1">
          <w:pPr>
            <w:pStyle w:val="Header"/>
            <w:jc w:val="right"/>
            <w:rPr>
              <w:sz w:val="18"/>
            </w:rPr>
          </w:pPr>
        </w:p>
      </w:tc>
      <w:tc>
        <w:tcPr>
          <w:tcW w:w="4880" w:type="dxa"/>
          <w:tcBorders>
            <w:bottom w:val="single" w:sz="4" w:space="0" w:color="auto"/>
          </w:tcBorders>
        </w:tcPr>
        <w:p w14:paraId="578EBAED" w14:textId="306D4B94" w:rsidR="00716B44" w:rsidRPr="008A34A1" w:rsidRDefault="00CF1FE0" w:rsidP="008A34A1">
          <w:pPr>
            <w:pStyle w:val="Header"/>
            <w:jc w:val="right"/>
            <w:rPr>
              <w:sz w:val="18"/>
            </w:rPr>
          </w:pPr>
          <w:r>
            <w:rPr>
              <w:noProof/>
              <w:lang w:eastAsia="en-AU"/>
            </w:rPr>
            <w:drawing>
              <wp:anchor distT="0" distB="0" distL="114300" distR="114300" simplePos="0" relativeHeight="251659264" behindDoc="1" locked="0" layoutInCell="1" allowOverlap="1" wp14:anchorId="101CC87B" wp14:editId="542DA474">
                <wp:simplePos x="0" y="0"/>
                <wp:positionH relativeFrom="column">
                  <wp:posOffset>850900</wp:posOffset>
                </wp:positionH>
                <wp:positionV relativeFrom="paragraph">
                  <wp:posOffset>-127000</wp:posOffset>
                </wp:positionV>
                <wp:extent cx="2085975" cy="352425"/>
                <wp:effectExtent l="19050" t="0" r="9525" b="0"/>
                <wp:wrapNone/>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2085975" cy="352425"/>
                        </a:xfrm>
                        <a:prstGeom prst="rect">
                          <a:avLst/>
                        </a:prstGeom>
                        <a:noFill/>
                        <a:ln w="9525">
                          <a:noFill/>
                          <a:miter lim="800000"/>
                          <a:headEnd/>
                          <a:tailEnd/>
                        </a:ln>
                      </pic:spPr>
                    </pic:pic>
                  </a:graphicData>
                </a:graphic>
              </wp:anchor>
            </w:drawing>
          </w:r>
        </w:p>
      </w:tc>
    </w:tr>
  </w:tbl>
  <w:p w14:paraId="75BC0451" w14:textId="017D01BE" w:rsidR="00716B44" w:rsidRDefault="00716B4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5F81"/>
    <w:multiLevelType w:val="hybridMultilevel"/>
    <w:tmpl w:val="0A20EBA4"/>
    <w:lvl w:ilvl="0" w:tplc="ACAE408E">
      <w:start w:val="1"/>
      <w:numFmt w:val="lowerLetter"/>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1B565F48"/>
    <w:multiLevelType w:val="hybridMultilevel"/>
    <w:tmpl w:val="5412AE02"/>
    <w:lvl w:ilvl="0" w:tplc="D1425DA0">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D27EE"/>
    <w:multiLevelType w:val="hybridMultilevel"/>
    <w:tmpl w:val="3E209C64"/>
    <w:lvl w:ilvl="0" w:tplc="EF58C5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A065FE"/>
    <w:multiLevelType w:val="multilevel"/>
    <w:tmpl w:val="196CAC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1680"/>
        </w:tabs>
        <w:ind w:left="0" w:firstLine="0"/>
      </w:pPr>
      <w:rPr>
        <w:rFonts w:ascii="Arial" w:hAnsi="Arial" w:cs="Times New Roman" w:hint="default"/>
        <w:b w:val="0"/>
        <w:i w:val="0"/>
        <w:sz w:val="18"/>
        <w:szCs w:val="1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285A43AB"/>
    <w:multiLevelType w:val="hybridMultilevel"/>
    <w:tmpl w:val="8ED2B4BE"/>
    <w:lvl w:ilvl="0" w:tplc="DCBA6A8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B202A0"/>
    <w:multiLevelType w:val="hybridMultilevel"/>
    <w:tmpl w:val="C546ACE6"/>
    <w:lvl w:ilvl="0" w:tplc="D1425DA0">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5405F1"/>
    <w:multiLevelType w:val="hybridMultilevel"/>
    <w:tmpl w:val="5412AE02"/>
    <w:lvl w:ilvl="0" w:tplc="D1425DA0">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5A228C"/>
    <w:multiLevelType w:val="hybridMultilevel"/>
    <w:tmpl w:val="A7C01D12"/>
    <w:lvl w:ilvl="0" w:tplc="7116D62E">
      <w:start w:val="1"/>
      <w:numFmt w:val="decimal"/>
      <w:pStyle w:val="Heading10ptCPA"/>
      <w:lvlText w:val="%1."/>
      <w:lvlJc w:val="left"/>
      <w:pPr>
        <w:tabs>
          <w:tab w:val="num" w:pos="900"/>
        </w:tabs>
        <w:ind w:left="900" w:hanging="540"/>
      </w:pPr>
      <w:rPr>
        <w:rFonts w:cs="Times New Roman" w:hint="default"/>
      </w:rPr>
    </w:lvl>
    <w:lvl w:ilvl="1" w:tplc="348665E4">
      <w:start w:val="1"/>
      <w:numFmt w:val="decimal"/>
      <w:isLgl/>
      <w:lvlText w:val="%2.%2"/>
      <w:lvlJc w:val="left"/>
      <w:pPr>
        <w:tabs>
          <w:tab w:val="num" w:pos="900"/>
        </w:tabs>
        <w:ind w:left="900" w:hanging="540"/>
      </w:pPr>
      <w:rPr>
        <w:rFonts w:cs="Times New Roman" w:hint="default"/>
      </w:rPr>
    </w:lvl>
    <w:lvl w:ilvl="2" w:tplc="3B548924">
      <w:numFmt w:val="none"/>
      <w:lvlText w:val=""/>
      <w:lvlJc w:val="left"/>
      <w:pPr>
        <w:tabs>
          <w:tab w:val="num" w:pos="360"/>
        </w:tabs>
      </w:pPr>
      <w:rPr>
        <w:rFonts w:cs="Times New Roman"/>
      </w:rPr>
    </w:lvl>
    <w:lvl w:ilvl="3" w:tplc="A8A67902">
      <w:numFmt w:val="none"/>
      <w:lvlText w:val=""/>
      <w:lvlJc w:val="left"/>
      <w:pPr>
        <w:tabs>
          <w:tab w:val="num" w:pos="360"/>
        </w:tabs>
      </w:pPr>
      <w:rPr>
        <w:rFonts w:cs="Times New Roman"/>
      </w:rPr>
    </w:lvl>
    <w:lvl w:ilvl="4" w:tplc="CD8628D8">
      <w:numFmt w:val="none"/>
      <w:lvlText w:val=""/>
      <w:lvlJc w:val="left"/>
      <w:pPr>
        <w:tabs>
          <w:tab w:val="num" w:pos="360"/>
        </w:tabs>
      </w:pPr>
      <w:rPr>
        <w:rFonts w:cs="Times New Roman"/>
      </w:rPr>
    </w:lvl>
    <w:lvl w:ilvl="5" w:tplc="4498FD0A">
      <w:numFmt w:val="none"/>
      <w:lvlText w:val=""/>
      <w:lvlJc w:val="left"/>
      <w:pPr>
        <w:tabs>
          <w:tab w:val="num" w:pos="360"/>
        </w:tabs>
      </w:pPr>
      <w:rPr>
        <w:rFonts w:cs="Times New Roman"/>
      </w:rPr>
    </w:lvl>
    <w:lvl w:ilvl="6" w:tplc="EC40D7C8">
      <w:numFmt w:val="none"/>
      <w:lvlText w:val=""/>
      <w:lvlJc w:val="left"/>
      <w:pPr>
        <w:tabs>
          <w:tab w:val="num" w:pos="360"/>
        </w:tabs>
      </w:pPr>
      <w:rPr>
        <w:rFonts w:cs="Times New Roman"/>
      </w:rPr>
    </w:lvl>
    <w:lvl w:ilvl="7" w:tplc="C838B59E">
      <w:numFmt w:val="none"/>
      <w:lvlText w:val=""/>
      <w:lvlJc w:val="left"/>
      <w:pPr>
        <w:tabs>
          <w:tab w:val="num" w:pos="360"/>
        </w:tabs>
      </w:pPr>
      <w:rPr>
        <w:rFonts w:cs="Times New Roman"/>
      </w:rPr>
    </w:lvl>
    <w:lvl w:ilvl="8" w:tplc="E4A2C7A4">
      <w:numFmt w:val="none"/>
      <w:lvlText w:val=""/>
      <w:lvlJc w:val="left"/>
      <w:pPr>
        <w:tabs>
          <w:tab w:val="num" w:pos="360"/>
        </w:tabs>
      </w:pPr>
      <w:rPr>
        <w:rFonts w:cs="Times New Roman"/>
      </w:rPr>
    </w:lvl>
  </w:abstractNum>
  <w:abstractNum w:abstractNumId="8" w15:restartNumberingAfterBreak="0">
    <w:nsid w:val="3F9A3EA5"/>
    <w:multiLevelType w:val="hybridMultilevel"/>
    <w:tmpl w:val="5412AE02"/>
    <w:lvl w:ilvl="0" w:tplc="D1425DA0">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D27DD1"/>
    <w:multiLevelType w:val="hybridMultilevel"/>
    <w:tmpl w:val="788CF340"/>
    <w:lvl w:ilvl="0" w:tplc="EF58C5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E665F9"/>
    <w:multiLevelType w:val="hybridMultilevel"/>
    <w:tmpl w:val="788CF340"/>
    <w:lvl w:ilvl="0" w:tplc="EF58C5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143F78"/>
    <w:multiLevelType w:val="hybridMultilevel"/>
    <w:tmpl w:val="C546ACE6"/>
    <w:lvl w:ilvl="0" w:tplc="D1425DA0">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F513F82"/>
    <w:multiLevelType w:val="hybridMultilevel"/>
    <w:tmpl w:val="5412AE02"/>
    <w:lvl w:ilvl="0" w:tplc="D1425DA0">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B552A3"/>
    <w:multiLevelType w:val="hybridMultilevel"/>
    <w:tmpl w:val="82D80F98"/>
    <w:lvl w:ilvl="0" w:tplc="11E836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3425B0"/>
    <w:multiLevelType w:val="hybridMultilevel"/>
    <w:tmpl w:val="2F08BFB2"/>
    <w:lvl w:ilvl="0" w:tplc="A05A403C">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8"/>
  </w:num>
  <w:num w:numId="5">
    <w:abstractNumId w:val="4"/>
  </w:num>
  <w:num w:numId="6">
    <w:abstractNumId w:val="2"/>
  </w:num>
  <w:num w:numId="7">
    <w:abstractNumId w:val="9"/>
  </w:num>
  <w:num w:numId="8">
    <w:abstractNumId w:val="14"/>
  </w:num>
  <w:num w:numId="9">
    <w:abstractNumId w:val="6"/>
  </w:num>
  <w:num w:numId="10">
    <w:abstractNumId w:val="12"/>
  </w:num>
  <w:num w:numId="11">
    <w:abstractNumId w:val="13"/>
  </w:num>
  <w:num w:numId="12">
    <w:abstractNumId w:val="1"/>
  </w:num>
  <w:num w:numId="13">
    <w:abstractNumId w:val="0"/>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BA"/>
    <w:rsid w:val="00000E49"/>
    <w:rsid w:val="00021456"/>
    <w:rsid w:val="00032820"/>
    <w:rsid w:val="00033C9F"/>
    <w:rsid w:val="00037C44"/>
    <w:rsid w:val="00041E66"/>
    <w:rsid w:val="00045681"/>
    <w:rsid w:val="00050E51"/>
    <w:rsid w:val="00050EB6"/>
    <w:rsid w:val="0005677A"/>
    <w:rsid w:val="00057B27"/>
    <w:rsid w:val="000643C9"/>
    <w:rsid w:val="00081D09"/>
    <w:rsid w:val="000859B4"/>
    <w:rsid w:val="00090376"/>
    <w:rsid w:val="0009414E"/>
    <w:rsid w:val="00096E52"/>
    <w:rsid w:val="00097B1E"/>
    <w:rsid w:val="000B01D9"/>
    <w:rsid w:val="000B21C0"/>
    <w:rsid w:val="000B2A8F"/>
    <w:rsid w:val="000C12A4"/>
    <w:rsid w:val="000C1763"/>
    <w:rsid w:val="000C4267"/>
    <w:rsid w:val="000C6362"/>
    <w:rsid w:val="000D1E86"/>
    <w:rsid w:val="000D3848"/>
    <w:rsid w:val="000D59A7"/>
    <w:rsid w:val="000E38E9"/>
    <w:rsid w:val="000E46B4"/>
    <w:rsid w:val="000E4987"/>
    <w:rsid w:val="000E6CF6"/>
    <w:rsid w:val="000F3269"/>
    <w:rsid w:val="000F4699"/>
    <w:rsid w:val="000F6C43"/>
    <w:rsid w:val="000F7519"/>
    <w:rsid w:val="00110ED0"/>
    <w:rsid w:val="00113F46"/>
    <w:rsid w:val="00123D0C"/>
    <w:rsid w:val="00127834"/>
    <w:rsid w:val="001306CF"/>
    <w:rsid w:val="00146299"/>
    <w:rsid w:val="00146602"/>
    <w:rsid w:val="0015326C"/>
    <w:rsid w:val="001561F6"/>
    <w:rsid w:val="00162D4A"/>
    <w:rsid w:val="00163A06"/>
    <w:rsid w:val="00164A3B"/>
    <w:rsid w:val="001726E5"/>
    <w:rsid w:val="001808A7"/>
    <w:rsid w:val="001868BC"/>
    <w:rsid w:val="00195C18"/>
    <w:rsid w:val="001A13EF"/>
    <w:rsid w:val="001A5D6F"/>
    <w:rsid w:val="001B22E7"/>
    <w:rsid w:val="001B38A8"/>
    <w:rsid w:val="001C6375"/>
    <w:rsid w:val="001D6491"/>
    <w:rsid w:val="001D6824"/>
    <w:rsid w:val="001E2174"/>
    <w:rsid w:val="001E45C8"/>
    <w:rsid w:val="001E6D78"/>
    <w:rsid w:val="001E7333"/>
    <w:rsid w:val="001F0FE5"/>
    <w:rsid w:val="001F1DA4"/>
    <w:rsid w:val="001F1F24"/>
    <w:rsid w:val="001F25C4"/>
    <w:rsid w:val="001F6F1B"/>
    <w:rsid w:val="00200266"/>
    <w:rsid w:val="002005DB"/>
    <w:rsid w:val="00200907"/>
    <w:rsid w:val="002049E1"/>
    <w:rsid w:val="00214210"/>
    <w:rsid w:val="00214E3B"/>
    <w:rsid w:val="00215523"/>
    <w:rsid w:val="002170F4"/>
    <w:rsid w:val="00227509"/>
    <w:rsid w:val="00232A9B"/>
    <w:rsid w:val="00237413"/>
    <w:rsid w:val="00237492"/>
    <w:rsid w:val="00240E85"/>
    <w:rsid w:val="002474B2"/>
    <w:rsid w:val="0025374E"/>
    <w:rsid w:val="0025545A"/>
    <w:rsid w:val="002661B2"/>
    <w:rsid w:val="00266B22"/>
    <w:rsid w:val="002739F3"/>
    <w:rsid w:val="0027672E"/>
    <w:rsid w:val="00286C3F"/>
    <w:rsid w:val="002949D1"/>
    <w:rsid w:val="0029577C"/>
    <w:rsid w:val="00296E16"/>
    <w:rsid w:val="002A0AEE"/>
    <w:rsid w:val="002A1AA8"/>
    <w:rsid w:val="002A76AD"/>
    <w:rsid w:val="002C24AC"/>
    <w:rsid w:val="002C355E"/>
    <w:rsid w:val="002C4A3E"/>
    <w:rsid w:val="002C4FFB"/>
    <w:rsid w:val="002D0755"/>
    <w:rsid w:val="002E1FDA"/>
    <w:rsid w:val="002F0E54"/>
    <w:rsid w:val="00312C85"/>
    <w:rsid w:val="0032498D"/>
    <w:rsid w:val="00330391"/>
    <w:rsid w:val="00336FBB"/>
    <w:rsid w:val="003372C4"/>
    <w:rsid w:val="003430C8"/>
    <w:rsid w:val="0035246E"/>
    <w:rsid w:val="00353729"/>
    <w:rsid w:val="00357B0A"/>
    <w:rsid w:val="00364D5A"/>
    <w:rsid w:val="00372BEC"/>
    <w:rsid w:val="003744A0"/>
    <w:rsid w:val="003772CC"/>
    <w:rsid w:val="00377464"/>
    <w:rsid w:val="00383570"/>
    <w:rsid w:val="003914BA"/>
    <w:rsid w:val="0039589F"/>
    <w:rsid w:val="003967C7"/>
    <w:rsid w:val="003B08C4"/>
    <w:rsid w:val="003B2798"/>
    <w:rsid w:val="003B4117"/>
    <w:rsid w:val="003C2C23"/>
    <w:rsid w:val="003C5599"/>
    <w:rsid w:val="003D7B5D"/>
    <w:rsid w:val="003E57C2"/>
    <w:rsid w:val="00403458"/>
    <w:rsid w:val="0042609F"/>
    <w:rsid w:val="0043237B"/>
    <w:rsid w:val="00434E30"/>
    <w:rsid w:val="00436F96"/>
    <w:rsid w:val="004442B4"/>
    <w:rsid w:val="00445A27"/>
    <w:rsid w:val="004559F2"/>
    <w:rsid w:val="00456CD9"/>
    <w:rsid w:val="0045725D"/>
    <w:rsid w:val="0046376D"/>
    <w:rsid w:val="00470002"/>
    <w:rsid w:val="00474A4B"/>
    <w:rsid w:val="00476636"/>
    <w:rsid w:val="00477494"/>
    <w:rsid w:val="00480CE0"/>
    <w:rsid w:val="004818B9"/>
    <w:rsid w:val="0048626D"/>
    <w:rsid w:val="004921C7"/>
    <w:rsid w:val="004A0F06"/>
    <w:rsid w:val="004A138C"/>
    <w:rsid w:val="004A2357"/>
    <w:rsid w:val="004B4E13"/>
    <w:rsid w:val="004B6DD3"/>
    <w:rsid w:val="004C5588"/>
    <w:rsid w:val="004C65A1"/>
    <w:rsid w:val="004D68E0"/>
    <w:rsid w:val="004D7951"/>
    <w:rsid w:val="004E21FD"/>
    <w:rsid w:val="004F64E1"/>
    <w:rsid w:val="0050020C"/>
    <w:rsid w:val="00501507"/>
    <w:rsid w:val="00501DB2"/>
    <w:rsid w:val="00504F6F"/>
    <w:rsid w:val="005075F6"/>
    <w:rsid w:val="00511CC9"/>
    <w:rsid w:val="00513CE3"/>
    <w:rsid w:val="005170D5"/>
    <w:rsid w:val="00527217"/>
    <w:rsid w:val="005318C5"/>
    <w:rsid w:val="00533DDA"/>
    <w:rsid w:val="00547D65"/>
    <w:rsid w:val="005525C6"/>
    <w:rsid w:val="00564C32"/>
    <w:rsid w:val="00565E0C"/>
    <w:rsid w:val="005705B7"/>
    <w:rsid w:val="00575AAC"/>
    <w:rsid w:val="00575CC9"/>
    <w:rsid w:val="00576E92"/>
    <w:rsid w:val="00584989"/>
    <w:rsid w:val="00591998"/>
    <w:rsid w:val="00597DEC"/>
    <w:rsid w:val="005A22F8"/>
    <w:rsid w:val="005A59BF"/>
    <w:rsid w:val="005B63CF"/>
    <w:rsid w:val="005B6E5D"/>
    <w:rsid w:val="005C23E5"/>
    <w:rsid w:val="005D6A44"/>
    <w:rsid w:val="005E0255"/>
    <w:rsid w:val="005E0542"/>
    <w:rsid w:val="005F5D62"/>
    <w:rsid w:val="005F5F73"/>
    <w:rsid w:val="005F7776"/>
    <w:rsid w:val="00601460"/>
    <w:rsid w:val="00604764"/>
    <w:rsid w:val="00615532"/>
    <w:rsid w:val="006165CA"/>
    <w:rsid w:val="00627D56"/>
    <w:rsid w:val="0064016C"/>
    <w:rsid w:val="006401BB"/>
    <w:rsid w:val="00640DCC"/>
    <w:rsid w:val="006422C9"/>
    <w:rsid w:val="00646677"/>
    <w:rsid w:val="006501CA"/>
    <w:rsid w:val="006505CA"/>
    <w:rsid w:val="00655ED7"/>
    <w:rsid w:val="00662D79"/>
    <w:rsid w:val="00663BBB"/>
    <w:rsid w:val="00667731"/>
    <w:rsid w:val="00684963"/>
    <w:rsid w:val="00686356"/>
    <w:rsid w:val="006A34CF"/>
    <w:rsid w:val="006A5AC3"/>
    <w:rsid w:val="006B3420"/>
    <w:rsid w:val="006B3AF7"/>
    <w:rsid w:val="006B3CF5"/>
    <w:rsid w:val="006B6BD0"/>
    <w:rsid w:val="006C1C5D"/>
    <w:rsid w:val="006C25EB"/>
    <w:rsid w:val="006D1515"/>
    <w:rsid w:val="006D1865"/>
    <w:rsid w:val="006D41B1"/>
    <w:rsid w:val="006E182E"/>
    <w:rsid w:val="006E1F6A"/>
    <w:rsid w:val="006E6EAB"/>
    <w:rsid w:val="006E7176"/>
    <w:rsid w:val="006F7503"/>
    <w:rsid w:val="006F7599"/>
    <w:rsid w:val="00702BB3"/>
    <w:rsid w:val="00711B17"/>
    <w:rsid w:val="00716B44"/>
    <w:rsid w:val="007219FD"/>
    <w:rsid w:val="00727832"/>
    <w:rsid w:val="007309CE"/>
    <w:rsid w:val="00733D19"/>
    <w:rsid w:val="00735955"/>
    <w:rsid w:val="00741258"/>
    <w:rsid w:val="007442DE"/>
    <w:rsid w:val="0074573B"/>
    <w:rsid w:val="007473F1"/>
    <w:rsid w:val="00751405"/>
    <w:rsid w:val="0076243C"/>
    <w:rsid w:val="00763253"/>
    <w:rsid w:val="00764983"/>
    <w:rsid w:val="00767768"/>
    <w:rsid w:val="007763D0"/>
    <w:rsid w:val="00781749"/>
    <w:rsid w:val="007847CB"/>
    <w:rsid w:val="007866B8"/>
    <w:rsid w:val="007A0F12"/>
    <w:rsid w:val="007B0451"/>
    <w:rsid w:val="007B62E7"/>
    <w:rsid w:val="007B7F2E"/>
    <w:rsid w:val="007C215E"/>
    <w:rsid w:val="007C4FB4"/>
    <w:rsid w:val="007D5FCD"/>
    <w:rsid w:val="007D732C"/>
    <w:rsid w:val="007E0524"/>
    <w:rsid w:val="007E09A5"/>
    <w:rsid w:val="007E390C"/>
    <w:rsid w:val="007E5650"/>
    <w:rsid w:val="007F0729"/>
    <w:rsid w:val="007F0E52"/>
    <w:rsid w:val="007F1127"/>
    <w:rsid w:val="00807606"/>
    <w:rsid w:val="00810F17"/>
    <w:rsid w:val="00813F3D"/>
    <w:rsid w:val="0082325A"/>
    <w:rsid w:val="00830938"/>
    <w:rsid w:val="00840A6C"/>
    <w:rsid w:val="00845023"/>
    <w:rsid w:val="0085187F"/>
    <w:rsid w:val="0085323B"/>
    <w:rsid w:val="00855783"/>
    <w:rsid w:val="00864656"/>
    <w:rsid w:val="00874FF2"/>
    <w:rsid w:val="00884497"/>
    <w:rsid w:val="00891060"/>
    <w:rsid w:val="008941A3"/>
    <w:rsid w:val="008970D8"/>
    <w:rsid w:val="008A34A1"/>
    <w:rsid w:val="008A3773"/>
    <w:rsid w:val="008B587A"/>
    <w:rsid w:val="008C127C"/>
    <w:rsid w:val="008C4450"/>
    <w:rsid w:val="008C6229"/>
    <w:rsid w:val="008E25C1"/>
    <w:rsid w:val="008E3442"/>
    <w:rsid w:val="008E7104"/>
    <w:rsid w:val="008E774F"/>
    <w:rsid w:val="008F649B"/>
    <w:rsid w:val="00903A8D"/>
    <w:rsid w:val="0091048B"/>
    <w:rsid w:val="009137D5"/>
    <w:rsid w:val="00914BFC"/>
    <w:rsid w:val="00914E2D"/>
    <w:rsid w:val="009156D4"/>
    <w:rsid w:val="009163BD"/>
    <w:rsid w:val="00917B83"/>
    <w:rsid w:val="00917C52"/>
    <w:rsid w:val="0092005E"/>
    <w:rsid w:val="009245FF"/>
    <w:rsid w:val="00925482"/>
    <w:rsid w:val="00927C0D"/>
    <w:rsid w:val="00931628"/>
    <w:rsid w:val="00932D19"/>
    <w:rsid w:val="00942D28"/>
    <w:rsid w:val="00943AAF"/>
    <w:rsid w:val="00952AA7"/>
    <w:rsid w:val="00956070"/>
    <w:rsid w:val="009654AD"/>
    <w:rsid w:val="00990220"/>
    <w:rsid w:val="009906E8"/>
    <w:rsid w:val="009928D3"/>
    <w:rsid w:val="009A2957"/>
    <w:rsid w:val="009B0A4A"/>
    <w:rsid w:val="009B12DE"/>
    <w:rsid w:val="009B2992"/>
    <w:rsid w:val="009B6FCC"/>
    <w:rsid w:val="009C489C"/>
    <w:rsid w:val="009D09E2"/>
    <w:rsid w:val="009E4FBB"/>
    <w:rsid w:val="009F3234"/>
    <w:rsid w:val="009F44AA"/>
    <w:rsid w:val="009F65B4"/>
    <w:rsid w:val="009F6F20"/>
    <w:rsid w:val="00A0428A"/>
    <w:rsid w:val="00A15EFE"/>
    <w:rsid w:val="00A201C2"/>
    <w:rsid w:val="00A211F8"/>
    <w:rsid w:val="00A236C0"/>
    <w:rsid w:val="00A267FD"/>
    <w:rsid w:val="00A27819"/>
    <w:rsid w:val="00A3159E"/>
    <w:rsid w:val="00A37204"/>
    <w:rsid w:val="00A373DE"/>
    <w:rsid w:val="00A468A3"/>
    <w:rsid w:val="00A50005"/>
    <w:rsid w:val="00A63936"/>
    <w:rsid w:val="00A64042"/>
    <w:rsid w:val="00A725D7"/>
    <w:rsid w:val="00A73E08"/>
    <w:rsid w:val="00A76959"/>
    <w:rsid w:val="00A906B5"/>
    <w:rsid w:val="00AA3F31"/>
    <w:rsid w:val="00AA799F"/>
    <w:rsid w:val="00AB4BA8"/>
    <w:rsid w:val="00AB5C84"/>
    <w:rsid w:val="00AC2D76"/>
    <w:rsid w:val="00AC2F61"/>
    <w:rsid w:val="00AC3758"/>
    <w:rsid w:val="00AD0DC6"/>
    <w:rsid w:val="00AE2CF1"/>
    <w:rsid w:val="00AE5677"/>
    <w:rsid w:val="00AF1346"/>
    <w:rsid w:val="00AF34A0"/>
    <w:rsid w:val="00B00892"/>
    <w:rsid w:val="00B0404F"/>
    <w:rsid w:val="00B1459F"/>
    <w:rsid w:val="00B152ED"/>
    <w:rsid w:val="00B252CF"/>
    <w:rsid w:val="00B25517"/>
    <w:rsid w:val="00B45196"/>
    <w:rsid w:val="00B65989"/>
    <w:rsid w:val="00B74FC8"/>
    <w:rsid w:val="00B7538B"/>
    <w:rsid w:val="00B812A4"/>
    <w:rsid w:val="00B81B7E"/>
    <w:rsid w:val="00B83279"/>
    <w:rsid w:val="00B95158"/>
    <w:rsid w:val="00BA190F"/>
    <w:rsid w:val="00BA5226"/>
    <w:rsid w:val="00BB5296"/>
    <w:rsid w:val="00BD71D1"/>
    <w:rsid w:val="00BD7ACA"/>
    <w:rsid w:val="00BE28C0"/>
    <w:rsid w:val="00BE28CC"/>
    <w:rsid w:val="00BF7363"/>
    <w:rsid w:val="00C020B8"/>
    <w:rsid w:val="00C1001F"/>
    <w:rsid w:val="00C123EC"/>
    <w:rsid w:val="00C247EA"/>
    <w:rsid w:val="00C24CB5"/>
    <w:rsid w:val="00C26D89"/>
    <w:rsid w:val="00C26ED4"/>
    <w:rsid w:val="00C275B2"/>
    <w:rsid w:val="00C325EB"/>
    <w:rsid w:val="00C4599D"/>
    <w:rsid w:val="00C540E3"/>
    <w:rsid w:val="00C54AE1"/>
    <w:rsid w:val="00C573FE"/>
    <w:rsid w:val="00C713B4"/>
    <w:rsid w:val="00C8577B"/>
    <w:rsid w:val="00C86DD2"/>
    <w:rsid w:val="00C9263D"/>
    <w:rsid w:val="00CA097D"/>
    <w:rsid w:val="00CA44A5"/>
    <w:rsid w:val="00CB2F8C"/>
    <w:rsid w:val="00CD071E"/>
    <w:rsid w:val="00CD2074"/>
    <w:rsid w:val="00CD51CF"/>
    <w:rsid w:val="00CF11FB"/>
    <w:rsid w:val="00CF1FE0"/>
    <w:rsid w:val="00CF3D23"/>
    <w:rsid w:val="00CF7A55"/>
    <w:rsid w:val="00D0335A"/>
    <w:rsid w:val="00D1191F"/>
    <w:rsid w:val="00D14064"/>
    <w:rsid w:val="00D20301"/>
    <w:rsid w:val="00D24FDE"/>
    <w:rsid w:val="00D261B5"/>
    <w:rsid w:val="00D3037E"/>
    <w:rsid w:val="00D407CA"/>
    <w:rsid w:val="00D5564E"/>
    <w:rsid w:val="00D73B56"/>
    <w:rsid w:val="00D73DD9"/>
    <w:rsid w:val="00D76652"/>
    <w:rsid w:val="00D76896"/>
    <w:rsid w:val="00D803D0"/>
    <w:rsid w:val="00D96F63"/>
    <w:rsid w:val="00D97AB6"/>
    <w:rsid w:val="00DA3236"/>
    <w:rsid w:val="00DB76C4"/>
    <w:rsid w:val="00DC580D"/>
    <w:rsid w:val="00DD4451"/>
    <w:rsid w:val="00DD74CC"/>
    <w:rsid w:val="00DE1E40"/>
    <w:rsid w:val="00DE3BA2"/>
    <w:rsid w:val="00E01A4B"/>
    <w:rsid w:val="00E23E56"/>
    <w:rsid w:val="00E25967"/>
    <w:rsid w:val="00E31516"/>
    <w:rsid w:val="00E372E2"/>
    <w:rsid w:val="00E37FBB"/>
    <w:rsid w:val="00E47966"/>
    <w:rsid w:val="00E5387A"/>
    <w:rsid w:val="00E57769"/>
    <w:rsid w:val="00E603FB"/>
    <w:rsid w:val="00E64295"/>
    <w:rsid w:val="00E648BE"/>
    <w:rsid w:val="00E703C5"/>
    <w:rsid w:val="00E70E31"/>
    <w:rsid w:val="00E7579B"/>
    <w:rsid w:val="00E80A78"/>
    <w:rsid w:val="00E8408A"/>
    <w:rsid w:val="00EA11C8"/>
    <w:rsid w:val="00EA6A23"/>
    <w:rsid w:val="00EB3A0F"/>
    <w:rsid w:val="00EB5005"/>
    <w:rsid w:val="00EB78A1"/>
    <w:rsid w:val="00EC5BA1"/>
    <w:rsid w:val="00ED02CD"/>
    <w:rsid w:val="00ED4CE6"/>
    <w:rsid w:val="00ED65CE"/>
    <w:rsid w:val="00EE04D7"/>
    <w:rsid w:val="00EE317F"/>
    <w:rsid w:val="00EF14B4"/>
    <w:rsid w:val="00F02635"/>
    <w:rsid w:val="00F10384"/>
    <w:rsid w:val="00F13522"/>
    <w:rsid w:val="00F22BEF"/>
    <w:rsid w:val="00F30D03"/>
    <w:rsid w:val="00F31784"/>
    <w:rsid w:val="00F356D5"/>
    <w:rsid w:val="00F4064A"/>
    <w:rsid w:val="00F40E06"/>
    <w:rsid w:val="00F45011"/>
    <w:rsid w:val="00F50657"/>
    <w:rsid w:val="00F610C4"/>
    <w:rsid w:val="00F705CF"/>
    <w:rsid w:val="00F70A25"/>
    <w:rsid w:val="00F71E8B"/>
    <w:rsid w:val="00F75858"/>
    <w:rsid w:val="00F81E73"/>
    <w:rsid w:val="00F81FD3"/>
    <w:rsid w:val="00F84108"/>
    <w:rsid w:val="00F84694"/>
    <w:rsid w:val="00F84B1B"/>
    <w:rsid w:val="00F8546E"/>
    <w:rsid w:val="00FA3EBC"/>
    <w:rsid w:val="00FA3F3F"/>
    <w:rsid w:val="00FA4882"/>
    <w:rsid w:val="00FA722F"/>
    <w:rsid w:val="00FB0DBA"/>
    <w:rsid w:val="00FB21CD"/>
    <w:rsid w:val="00FB3571"/>
    <w:rsid w:val="00FD14D7"/>
    <w:rsid w:val="00FD2410"/>
    <w:rsid w:val="00FE1519"/>
    <w:rsid w:val="00FE4A06"/>
    <w:rsid w:val="00FF10FD"/>
    <w:rsid w:val="00FF1A07"/>
    <w:rsid w:val="00FF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CB4FFA"/>
  <w15:docId w15:val="{9E72F2ED-8902-4D6A-9A52-E9A72B21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6D"/>
    <w:rPr>
      <w:rFonts w:ascii="Arial" w:hAnsi="Arial"/>
      <w:sz w:val="24"/>
      <w:lang w:val="en-AU"/>
    </w:rPr>
  </w:style>
  <w:style w:type="paragraph" w:styleId="Heading1">
    <w:name w:val="heading 1"/>
    <w:basedOn w:val="Normal"/>
    <w:next w:val="Normal"/>
    <w:link w:val="Heading1Char"/>
    <w:uiPriority w:val="99"/>
    <w:qFormat/>
    <w:rsid w:val="0048626D"/>
    <w:pPr>
      <w:keepNext/>
      <w:jc w:val="center"/>
      <w:outlineLvl w:val="0"/>
    </w:pPr>
    <w:rPr>
      <w:b/>
      <w:sz w:val="28"/>
    </w:rPr>
  </w:style>
  <w:style w:type="paragraph" w:styleId="Heading2">
    <w:name w:val="heading 2"/>
    <w:basedOn w:val="Normal"/>
    <w:next w:val="Normal"/>
    <w:link w:val="Heading2Char"/>
    <w:uiPriority w:val="99"/>
    <w:qFormat/>
    <w:rsid w:val="0048626D"/>
    <w:pPr>
      <w:keepNext/>
      <w:spacing w:line="200" w:lineRule="exact"/>
      <w:ind w:left="720" w:hanging="720"/>
      <w:outlineLvl w:val="1"/>
    </w:pPr>
    <w:rPr>
      <w:b/>
      <w:bCs/>
      <w:caps/>
      <w:sz w:val="21"/>
    </w:rPr>
  </w:style>
  <w:style w:type="paragraph" w:styleId="Heading3">
    <w:name w:val="heading 3"/>
    <w:basedOn w:val="Normal"/>
    <w:next w:val="Normal"/>
    <w:link w:val="Heading3Char"/>
    <w:uiPriority w:val="99"/>
    <w:qFormat/>
    <w:rsid w:val="0048626D"/>
    <w:pPr>
      <w:keepNext/>
      <w:outlineLvl w:val="2"/>
    </w:pPr>
    <w:rPr>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4BFC"/>
    <w:rPr>
      <w:rFonts w:ascii="Cambria" w:eastAsia="SimSun" w:hAnsi="Cambria" w:cs="Times New Roman"/>
      <w:b/>
      <w:bCs/>
      <w:kern w:val="32"/>
      <w:sz w:val="32"/>
      <w:szCs w:val="32"/>
      <w:lang w:eastAsia="en-US"/>
    </w:rPr>
  </w:style>
  <w:style w:type="character" w:customStyle="1" w:styleId="Heading2Char">
    <w:name w:val="Heading 2 Char"/>
    <w:link w:val="Heading2"/>
    <w:uiPriority w:val="99"/>
    <w:semiHidden/>
    <w:locked/>
    <w:rsid w:val="00914BFC"/>
    <w:rPr>
      <w:rFonts w:ascii="Cambria" w:eastAsia="SimSun" w:hAnsi="Cambria" w:cs="Times New Roman"/>
      <w:b/>
      <w:bCs/>
      <w:i/>
      <w:iCs/>
      <w:sz w:val="28"/>
      <w:szCs w:val="28"/>
      <w:lang w:eastAsia="en-US"/>
    </w:rPr>
  </w:style>
  <w:style w:type="character" w:customStyle="1" w:styleId="Heading3Char">
    <w:name w:val="Heading 3 Char"/>
    <w:link w:val="Heading3"/>
    <w:uiPriority w:val="99"/>
    <w:semiHidden/>
    <w:locked/>
    <w:rsid w:val="00914BFC"/>
    <w:rPr>
      <w:rFonts w:ascii="Cambria" w:eastAsia="SimSun" w:hAnsi="Cambria" w:cs="Times New Roman"/>
      <w:b/>
      <w:bCs/>
      <w:sz w:val="26"/>
      <w:szCs w:val="26"/>
      <w:lang w:eastAsia="en-US"/>
    </w:rPr>
  </w:style>
  <w:style w:type="paragraph" w:styleId="BodyTextIndent">
    <w:name w:val="Body Text Indent"/>
    <w:basedOn w:val="Normal"/>
    <w:link w:val="BodyTextIndentChar"/>
    <w:rsid w:val="0048626D"/>
    <w:pPr>
      <w:ind w:left="720" w:hanging="720"/>
    </w:pPr>
  </w:style>
  <w:style w:type="character" w:customStyle="1" w:styleId="BodyTextIndentChar">
    <w:name w:val="Body Text Indent Char"/>
    <w:link w:val="BodyTextIndent"/>
    <w:uiPriority w:val="99"/>
    <w:semiHidden/>
    <w:locked/>
    <w:rsid w:val="00914BFC"/>
    <w:rPr>
      <w:rFonts w:ascii="Arial" w:hAnsi="Arial" w:cs="Times New Roman"/>
      <w:sz w:val="20"/>
      <w:szCs w:val="20"/>
      <w:lang w:eastAsia="en-US"/>
    </w:rPr>
  </w:style>
  <w:style w:type="paragraph" w:styleId="Header">
    <w:name w:val="header"/>
    <w:basedOn w:val="Normal"/>
    <w:link w:val="HeaderChar"/>
    <w:uiPriority w:val="99"/>
    <w:rsid w:val="0048626D"/>
    <w:pPr>
      <w:tabs>
        <w:tab w:val="center" w:pos="4153"/>
        <w:tab w:val="right" w:pos="8306"/>
      </w:tabs>
    </w:pPr>
  </w:style>
  <w:style w:type="character" w:customStyle="1" w:styleId="HeaderChar">
    <w:name w:val="Header Char"/>
    <w:link w:val="Header"/>
    <w:uiPriority w:val="99"/>
    <w:semiHidden/>
    <w:locked/>
    <w:rsid w:val="00914BFC"/>
    <w:rPr>
      <w:rFonts w:ascii="Arial" w:hAnsi="Arial" w:cs="Times New Roman"/>
      <w:sz w:val="20"/>
      <w:szCs w:val="20"/>
      <w:lang w:eastAsia="en-US"/>
    </w:rPr>
  </w:style>
  <w:style w:type="paragraph" w:styleId="Footer">
    <w:name w:val="footer"/>
    <w:basedOn w:val="Normal"/>
    <w:link w:val="FooterChar"/>
    <w:uiPriority w:val="99"/>
    <w:rsid w:val="0048626D"/>
    <w:pPr>
      <w:tabs>
        <w:tab w:val="center" w:pos="4153"/>
        <w:tab w:val="right" w:pos="8306"/>
      </w:tabs>
    </w:pPr>
  </w:style>
  <w:style w:type="character" w:customStyle="1" w:styleId="FooterChar">
    <w:name w:val="Footer Char"/>
    <w:link w:val="Footer"/>
    <w:uiPriority w:val="99"/>
    <w:locked/>
    <w:rsid w:val="00D76652"/>
    <w:rPr>
      <w:rFonts w:ascii="Arial" w:hAnsi="Arial" w:cs="Times New Roman"/>
      <w:sz w:val="24"/>
      <w:lang w:val="en-AU" w:eastAsia="en-US" w:bidi="ar-SA"/>
    </w:rPr>
  </w:style>
  <w:style w:type="character" w:styleId="PageNumber">
    <w:name w:val="page number"/>
    <w:uiPriority w:val="99"/>
    <w:rsid w:val="0048626D"/>
    <w:rPr>
      <w:rFonts w:cs="Times New Roman"/>
    </w:rPr>
  </w:style>
  <w:style w:type="paragraph" w:styleId="BodyTextIndent2">
    <w:name w:val="Body Text Indent 2"/>
    <w:basedOn w:val="Normal"/>
    <w:link w:val="BodyTextIndent2Char"/>
    <w:rsid w:val="0048626D"/>
    <w:pPr>
      <w:ind w:left="720" w:hanging="720"/>
      <w:jc w:val="both"/>
    </w:pPr>
  </w:style>
  <w:style w:type="character" w:customStyle="1" w:styleId="BodyTextIndent2Char">
    <w:name w:val="Body Text Indent 2 Char"/>
    <w:link w:val="BodyTextIndent2"/>
    <w:uiPriority w:val="99"/>
    <w:semiHidden/>
    <w:locked/>
    <w:rsid w:val="00914BFC"/>
    <w:rPr>
      <w:rFonts w:ascii="Arial" w:hAnsi="Arial" w:cs="Times New Roman"/>
      <w:sz w:val="20"/>
      <w:szCs w:val="20"/>
      <w:lang w:eastAsia="en-US"/>
    </w:rPr>
  </w:style>
  <w:style w:type="paragraph" w:styleId="BodyTextIndent3">
    <w:name w:val="Body Text Indent 3"/>
    <w:basedOn w:val="Normal"/>
    <w:link w:val="BodyTextIndent3Char"/>
    <w:uiPriority w:val="99"/>
    <w:rsid w:val="0048626D"/>
    <w:pPr>
      <w:ind w:left="720" w:hanging="720"/>
      <w:jc w:val="both"/>
    </w:pPr>
    <w:rPr>
      <w:sz w:val="22"/>
    </w:rPr>
  </w:style>
  <w:style w:type="character" w:customStyle="1" w:styleId="BodyTextIndent3Char">
    <w:name w:val="Body Text Indent 3 Char"/>
    <w:link w:val="BodyTextIndent3"/>
    <w:uiPriority w:val="99"/>
    <w:semiHidden/>
    <w:locked/>
    <w:rsid w:val="00914BFC"/>
    <w:rPr>
      <w:rFonts w:ascii="Arial" w:hAnsi="Arial" w:cs="Times New Roman"/>
      <w:sz w:val="16"/>
      <w:szCs w:val="16"/>
      <w:lang w:eastAsia="en-US"/>
    </w:rPr>
  </w:style>
  <w:style w:type="paragraph" w:styleId="BodyText">
    <w:name w:val="Body Text"/>
    <w:basedOn w:val="Normal"/>
    <w:link w:val="BodyTextChar"/>
    <w:rsid w:val="0048626D"/>
    <w:pPr>
      <w:jc w:val="both"/>
    </w:pPr>
    <w:rPr>
      <w:sz w:val="22"/>
    </w:rPr>
  </w:style>
  <w:style w:type="character" w:customStyle="1" w:styleId="BodyTextChar">
    <w:name w:val="Body Text Char"/>
    <w:link w:val="BodyText"/>
    <w:locked/>
    <w:rsid w:val="00914BFC"/>
    <w:rPr>
      <w:rFonts w:ascii="Arial" w:hAnsi="Arial" w:cs="Times New Roman"/>
      <w:sz w:val="20"/>
      <w:szCs w:val="20"/>
      <w:lang w:eastAsia="en-US"/>
    </w:rPr>
  </w:style>
  <w:style w:type="paragraph" w:styleId="BodyText2">
    <w:name w:val="Body Text 2"/>
    <w:basedOn w:val="Normal"/>
    <w:link w:val="BodyText2Char"/>
    <w:uiPriority w:val="99"/>
    <w:rsid w:val="0048626D"/>
    <w:rPr>
      <w:sz w:val="22"/>
    </w:rPr>
  </w:style>
  <w:style w:type="character" w:customStyle="1" w:styleId="BodyText2Char">
    <w:name w:val="Body Text 2 Char"/>
    <w:link w:val="BodyText2"/>
    <w:uiPriority w:val="99"/>
    <w:semiHidden/>
    <w:locked/>
    <w:rsid w:val="00914BFC"/>
    <w:rPr>
      <w:rFonts w:ascii="Arial" w:hAnsi="Arial" w:cs="Times New Roman"/>
      <w:sz w:val="20"/>
      <w:szCs w:val="20"/>
      <w:lang w:eastAsia="en-US"/>
    </w:rPr>
  </w:style>
  <w:style w:type="paragraph" w:styleId="BodyText3">
    <w:name w:val="Body Text 3"/>
    <w:basedOn w:val="Normal"/>
    <w:link w:val="BodyText3Char"/>
    <w:rsid w:val="0048626D"/>
    <w:pPr>
      <w:jc w:val="both"/>
    </w:pPr>
    <w:rPr>
      <w:sz w:val="20"/>
    </w:rPr>
  </w:style>
  <w:style w:type="character" w:customStyle="1" w:styleId="BodyText3Char">
    <w:name w:val="Body Text 3 Char"/>
    <w:link w:val="BodyText3"/>
    <w:locked/>
    <w:rsid w:val="00914BFC"/>
    <w:rPr>
      <w:rFonts w:ascii="Arial" w:hAnsi="Arial" w:cs="Times New Roman"/>
      <w:sz w:val="16"/>
      <w:szCs w:val="16"/>
      <w:lang w:eastAsia="en-US"/>
    </w:rPr>
  </w:style>
  <w:style w:type="paragraph" w:styleId="BlockText">
    <w:name w:val="Block Text"/>
    <w:basedOn w:val="Normal"/>
    <w:uiPriority w:val="99"/>
    <w:rsid w:val="0048626D"/>
    <w:pPr>
      <w:spacing w:before="60" w:line="200" w:lineRule="exact"/>
      <w:ind w:left="540" w:right="13" w:hanging="540"/>
    </w:pPr>
    <w:rPr>
      <w:b/>
      <w:caps/>
      <w:sz w:val="21"/>
    </w:rPr>
  </w:style>
  <w:style w:type="paragraph" w:customStyle="1" w:styleId="Heading10ptCPA">
    <w:name w:val="Heading 10pt CPA"/>
    <w:basedOn w:val="Normal"/>
    <w:rsid w:val="0050020C"/>
    <w:pPr>
      <w:numPr>
        <w:numId w:val="1"/>
      </w:numPr>
      <w:spacing w:line="200" w:lineRule="exact"/>
    </w:pPr>
    <w:rPr>
      <w:b/>
      <w:sz w:val="20"/>
    </w:rPr>
  </w:style>
  <w:style w:type="paragraph" w:customStyle="1" w:styleId="StyleHeading10ptCPABefore3pt">
    <w:name w:val="Style Heading 10pt CPA + Before:  3 pt"/>
    <w:basedOn w:val="Heading10ptCPA"/>
    <w:uiPriority w:val="99"/>
    <w:rsid w:val="0050020C"/>
    <w:pPr>
      <w:spacing w:before="60"/>
      <w:ind w:left="547" w:hanging="547"/>
    </w:pPr>
    <w:rPr>
      <w:bCs/>
    </w:rPr>
  </w:style>
  <w:style w:type="paragraph" w:customStyle="1" w:styleId="StyleHeading10ptCPABefore6pt">
    <w:name w:val="Style Heading 10pt CPA + Before:  6 pt"/>
    <w:basedOn w:val="Heading10ptCPA"/>
    <w:uiPriority w:val="99"/>
    <w:rsid w:val="0050020C"/>
    <w:pPr>
      <w:spacing w:before="120"/>
      <w:ind w:left="547" w:hanging="547"/>
    </w:pPr>
    <w:rPr>
      <w:bCs/>
    </w:rPr>
  </w:style>
  <w:style w:type="paragraph" w:styleId="BalloonText">
    <w:name w:val="Balloon Text"/>
    <w:basedOn w:val="Normal"/>
    <w:link w:val="BalloonTextChar"/>
    <w:uiPriority w:val="99"/>
    <w:semiHidden/>
    <w:rsid w:val="00855783"/>
    <w:rPr>
      <w:rFonts w:ascii="Tahoma" w:hAnsi="Tahoma" w:cs="Tahoma"/>
      <w:sz w:val="16"/>
      <w:szCs w:val="16"/>
    </w:rPr>
  </w:style>
  <w:style w:type="character" w:customStyle="1" w:styleId="BalloonTextChar">
    <w:name w:val="Balloon Text Char"/>
    <w:link w:val="BalloonText"/>
    <w:uiPriority w:val="99"/>
    <w:semiHidden/>
    <w:locked/>
    <w:rsid w:val="00914BFC"/>
    <w:rPr>
      <w:rFonts w:cs="Times New Roman"/>
      <w:sz w:val="2"/>
      <w:lang w:eastAsia="en-US"/>
    </w:rPr>
  </w:style>
  <w:style w:type="table" w:styleId="TableGrid">
    <w:name w:val="Table Grid"/>
    <w:basedOn w:val="TableNormal"/>
    <w:uiPriority w:val="99"/>
    <w:rsid w:val="0027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37FBB"/>
    <w:rPr>
      <w:rFonts w:cs="Times New Roman"/>
      <w:sz w:val="16"/>
      <w:szCs w:val="16"/>
    </w:rPr>
  </w:style>
  <w:style w:type="paragraph" w:styleId="CommentText">
    <w:name w:val="annotation text"/>
    <w:basedOn w:val="Normal"/>
    <w:link w:val="CommentTextChar"/>
    <w:uiPriority w:val="99"/>
    <w:rsid w:val="00E37FBB"/>
    <w:rPr>
      <w:sz w:val="20"/>
    </w:rPr>
  </w:style>
  <w:style w:type="character" w:customStyle="1" w:styleId="CommentTextChar">
    <w:name w:val="Comment Text Char"/>
    <w:link w:val="CommentText"/>
    <w:uiPriority w:val="99"/>
    <w:locked/>
    <w:rsid w:val="00E37FBB"/>
    <w:rPr>
      <w:rFonts w:ascii="Arial" w:hAnsi="Arial" w:cs="Times New Roman"/>
      <w:lang w:eastAsia="en-US"/>
    </w:rPr>
  </w:style>
  <w:style w:type="paragraph" w:styleId="CommentSubject">
    <w:name w:val="annotation subject"/>
    <w:basedOn w:val="CommentText"/>
    <w:next w:val="CommentText"/>
    <w:link w:val="CommentSubjectChar"/>
    <w:uiPriority w:val="99"/>
    <w:rsid w:val="00E37FBB"/>
    <w:rPr>
      <w:b/>
      <w:bCs/>
    </w:rPr>
  </w:style>
  <w:style w:type="character" w:customStyle="1" w:styleId="CommentSubjectChar">
    <w:name w:val="Comment Subject Char"/>
    <w:link w:val="CommentSubject"/>
    <w:uiPriority w:val="99"/>
    <w:locked/>
    <w:rsid w:val="00E37FBB"/>
    <w:rPr>
      <w:rFonts w:ascii="Arial" w:hAnsi="Arial" w:cs="Times New Roman"/>
      <w:b/>
      <w:bCs/>
      <w:lang w:eastAsia="en-US"/>
    </w:rPr>
  </w:style>
  <w:style w:type="paragraph" w:styleId="Revision">
    <w:name w:val="Revision"/>
    <w:hidden/>
    <w:uiPriority w:val="99"/>
    <w:semiHidden/>
    <w:rsid w:val="00E37FBB"/>
    <w:rPr>
      <w:rFonts w:ascii="Arial" w:hAnsi="Arial"/>
      <w:sz w:val="24"/>
      <w:lang w:val="en-AU"/>
    </w:rPr>
  </w:style>
  <w:style w:type="paragraph" w:styleId="ListParagraph">
    <w:name w:val="List Paragraph"/>
    <w:basedOn w:val="Normal"/>
    <w:uiPriority w:val="34"/>
    <w:qFormat/>
    <w:rsid w:val="002A1AA8"/>
    <w:pPr>
      <w:ind w:left="720"/>
      <w:contextualSpacing/>
    </w:pPr>
  </w:style>
  <w:style w:type="character" w:styleId="Hyperlink">
    <w:name w:val="Hyperlink"/>
    <w:basedOn w:val="DefaultParagraphFont"/>
    <w:uiPriority w:val="99"/>
    <w:unhideWhenUsed/>
    <w:rsid w:val="00217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7476">
      <w:bodyDiv w:val="1"/>
      <w:marLeft w:val="0"/>
      <w:marRight w:val="0"/>
      <w:marTop w:val="0"/>
      <w:marBottom w:val="0"/>
      <w:divBdr>
        <w:top w:val="none" w:sz="0" w:space="0" w:color="auto"/>
        <w:left w:val="none" w:sz="0" w:space="0" w:color="auto"/>
        <w:bottom w:val="none" w:sz="0" w:space="0" w:color="auto"/>
        <w:right w:val="none" w:sz="0" w:space="0" w:color="auto"/>
      </w:divBdr>
    </w:div>
    <w:div w:id="14638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5532-DF45-475A-A55A-6D37B1EB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3</Pages>
  <Words>1631</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DRAFT   as at</vt:lpstr>
    </vt:vector>
  </TitlesOfParts>
  <Company>Curtin University</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at</dc:title>
  <dc:creator>Anna  Bosco</dc:creator>
  <dc:description>Clinical Practice Agmt</dc:description>
  <cp:lastModifiedBy>Simon Kerrigan</cp:lastModifiedBy>
  <cp:revision>33</cp:revision>
  <cp:lastPrinted>2015-05-19T04:16:00Z</cp:lastPrinted>
  <dcterms:created xsi:type="dcterms:W3CDTF">2021-04-20T05:17:00Z</dcterms:created>
  <dcterms:modified xsi:type="dcterms:W3CDTF">2021-10-05T08:18:00Z</dcterms:modified>
</cp:coreProperties>
</file>