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74A5" w14:textId="77777777" w:rsidR="00DB23F4" w:rsidRDefault="00DB23F4"/>
    <w:p w14:paraId="1568AA25" w14:textId="77777777" w:rsidR="00ED3DA8" w:rsidRPr="00ED3DA8" w:rsidRDefault="00ED3DA8" w:rsidP="00ED3DA8"/>
    <w:p w14:paraId="6B541CDD" w14:textId="77777777" w:rsidR="00ED3DA8" w:rsidRPr="00ED3DA8" w:rsidRDefault="00ED3DA8" w:rsidP="00ED3DA8"/>
    <w:p w14:paraId="14E438CF" w14:textId="77777777" w:rsidR="00ED3DA8" w:rsidRPr="008872E6" w:rsidRDefault="00ED3DA8" w:rsidP="00ED3DA8">
      <w:pPr>
        <w:rPr>
          <w:sz w:val="28"/>
          <w:szCs w:val="28"/>
        </w:rPr>
      </w:pPr>
    </w:p>
    <w:p w14:paraId="0EB11FCF" w14:textId="77777777" w:rsidR="00A735AF" w:rsidRDefault="00A735AF" w:rsidP="00F024B2">
      <w:pPr>
        <w:spacing w:line="276" w:lineRule="auto"/>
        <w:ind w:left="142" w:right="765"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bookmarkStart w:id="0" w:name="_Hlk87602512"/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For everyone’s safety, work safely. #SafeWorkMonth</w:t>
      </w:r>
      <w:r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  <w:t> </w:t>
      </w:r>
    </w:p>
    <w:p w14:paraId="236D93B2" w14:textId="516AF11F" w:rsidR="00F024B2" w:rsidRPr="000278AB" w:rsidRDefault="00A71549" w:rsidP="00816F11">
      <w:pPr>
        <w:spacing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  <w:b/>
        </w:rPr>
        <w:t>Who needs to read this</w:t>
      </w:r>
      <w:r w:rsidRPr="000278AB">
        <w:rPr>
          <w:rFonts w:cstheme="minorHAnsi"/>
        </w:rPr>
        <w:t>?</w:t>
      </w:r>
    </w:p>
    <w:p w14:paraId="3DC7D214" w14:textId="7CECC0BD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</w:rPr>
        <w:t>All Curtin University Staff and Contractors</w:t>
      </w:r>
    </w:p>
    <w:p w14:paraId="35D32EDF" w14:textId="68830888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  <w:b/>
        </w:rPr>
        <w:t>Background</w:t>
      </w:r>
      <w:r w:rsidRPr="000278AB">
        <w:rPr>
          <w:rFonts w:cstheme="minorHAnsi"/>
        </w:rPr>
        <w:t xml:space="preserve"> </w:t>
      </w:r>
    </w:p>
    <w:p w14:paraId="4B79CE84" w14:textId="5587E204" w:rsidR="00D733EB" w:rsidRPr="000278AB" w:rsidRDefault="00F03166" w:rsidP="00816F11">
      <w:pPr>
        <w:spacing w:before="240" w:after="0" w:line="240" w:lineRule="auto"/>
        <w:ind w:left="142" w:right="765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Welcome to the third week of National SafeWork Month.   This week’s focus is “Working together to protect </w:t>
      </w:r>
      <w:r w:rsidR="00156793"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>all workers</w:t>
      </w:r>
      <w:r w:rsidRPr="000278AB">
        <w:rPr>
          <w:rStyle w:val="normaltextrun"/>
          <w:rFonts w:ascii="Calibri" w:hAnsi="Calibri" w:cs="Calibri"/>
          <w:color w:val="000000"/>
          <w:shd w:val="clear" w:color="auto" w:fill="FFFFFF"/>
        </w:rPr>
        <w:t>.”</w:t>
      </w:r>
    </w:p>
    <w:p w14:paraId="52D9FCE8" w14:textId="172C857A" w:rsidR="00F024B2" w:rsidRPr="000278AB" w:rsidRDefault="00D733EB" w:rsidP="00816F11">
      <w:pPr>
        <w:spacing w:before="240" w:after="0" w:line="240" w:lineRule="auto"/>
        <w:ind w:right="765"/>
        <w:rPr>
          <w:rFonts w:cstheme="minorHAnsi"/>
          <w:b/>
        </w:rPr>
      </w:pPr>
      <w:r w:rsidRPr="000278AB">
        <w:rPr>
          <w:rFonts w:cstheme="minorHAnsi"/>
          <w:b/>
        </w:rPr>
        <w:t xml:space="preserve">  </w:t>
      </w:r>
      <w:r w:rsidR="00553DCA" w:rsidRPr="000278AB">
        <w:rPr>
          <w:rFonts w:cstheme="minorHAnsi"/>
          <w:b/>
        </w:rPr>
        <w:t xml:space="preserve"> </w:t>
      </w:r>
      <w:r w:rsidR="00A71549" w:rsidRPr="000278AB">
        <w:rPr>
          <w:rFonts w:cstheme="minorHAnsi"/>
          <w:b/>
        </w:rPr>
        <w:t xml:space="preserve">Information </w:t>
      </w:r>
    </w:p>
    <w:p w14:paraId="0FC832F8" w14:textId="6369C786" w:rsidR="00F024B2" w:rsidRPr="000278AB" w:rsidRDefault="00031B08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</w:rPr>
        <w:t xml:space="preserve">This week </w:t>
      </w:r>
      <w:r w:rsidR="008B47B5" w:rsidRPr="000278AB">
        <w:rPr>
          <w:rFonts w:cstheme="minorHAnsi"/>
        </w:rPr>
        <w:t xml:space="preserve">we highlight and </w:t>
      </w:r>
      <w:r w:rsidRPr="000278AB">
        <w:rPr>
          <w:rFonts w:cstheme="minorHAnsi"/>
        </w:rPr>
        <w:t>celebrate</w:t>
      </w:r>
      <w:r w:rsidR="008B47B5" w:rsidRPr="000278AB">
        <w:rPr>
          <w:rFonts w:cstheme="minorHAnsi"/>
        </w:rPr>
        <w:t xml:space="preserve"> the diverse groups of workers who make up the Curtin</w:t>
      </w:r>
      <w:r w:rsidR="00360B1C" w:rsidRPr="000278AB">
        <w:rPr>
          <w:rFonts w:cstheme="minorHAnsi"/>
        </w:rPr>
        <w:t xml:space="preserve"> community. Each group bring a unique set of </w:t>
      </w:r>
      <w:r w:rsidR="009A13BF" w:rsidRPr="000278AB">
        <w:rPr>
          <w:rFonts w:cstheme="minorHAnsi"/>
        </w:rPr>
        <w:t>skills</w:t>
      </w:r>
      <w:r w:rsidR="00790542">
        <w:rPr>
          <w:rFonts w:cstheme="minorHAnsi"/>
        </w:rPr>
        <w:t xml:space="preserve"> and challenges</w:t>
      </w:r>
      <w:r w:rsidR="009A13BF" w:rsidRPr="000278AB">
        <w:rPr>
          <w:rFonts w:cstheme="minorHAnsi"/>
        </w:rPr>
        <w:t xml:space="preserve"> to our workplaces. </w:t>
      </w:r>
      <w:r w:rsidR="00D54C5A" w:rsidRPr="000278AB">
        <w:rPr>
          <w:rFonts w:cstheme="minorHAnsi"/>
        </w:rPr>
        <w:t xml:space="preserve">Some of these groups include young </w:t>
      </w:r>
      <w:r w:rsidR="00790542">
        <w:rPr>
          <w:rFonts w:cstheme="minorHAnsi"/>
        </w:rPr>
        <w:t>and</w:t>
      </w:r>
      <w:r w:rsidR="00D54C5A" w:rsidRPr="000278AB">
        <w:rPr>
          <w:rFonts w:cstheme="minorHAnsi"/>
        </w:rPr>
        <w:t xml:space="preserve"> older workers, workers with diverse cultural</w:t>
      </w:r>
      <w:r w:rsidR="000F1BD3" w:rsidRPr="000278AB">
        <w:rPr>
          <w:rFonts w:cstheme="minorHAnsi"/>
        </w:rPr>
        <w:t xml:space="preserve"> and linguistic</w:t>
      </w:r>
      <w:r w:rsidR="00D54C5A" w:rsidRPr="000278AB">
        <w:rPr>
          <w:rFonts w:cstheme="minorHAnsi"/>
        </w:rPr>
        <w:t xml:space="preserve"> back grounds</w:t>
      </w:r>
      <w:r w:rsidR="006D72D3" w:rsidRPr="000278AB">
        <w:rPr>
          <w:rFonts w:cstheme="minorHAnsi"/>
        </w:rPr>
        <w:t xml:space="preserve"> and workers </w:t>
      </w:r>
      <w:r w:rsidR="0081028A" w:rsidRPr="000278AB">
        <w:rPr>
          <w:rFonts w:cstheme="minorHAnsi"/>
        </w:rPr>
        <w:t xml:space="preserve">who </w:t>
      </w:r>
      <w:r w:rsidR="00E7724B" w:rsidRPr="000278AB">
        <w:rPr>
          <w:rFonts w:cstheme="minorHAnsi"/>
        </w:rPr>
        <w:t xml:space="preserve">have a </w:t>
      </w:r>
      <w:proofErr w:type="gramStart"/>
      <w:r w:rsidR="00E7724B" w:rsidRPr="000278AB">
        <w:rPr>
          <w:rFonts w:cstheme="minorHAnsi"/>
        </w:rPr>
        <w:t>pre-existing illness</w:t>
      </w:r>
      <w:r w:rsidR="00790542">
        <w:rPr>
          <w:rFonts w:cstheme="minorHAnsi"/>
        </w:rPr>
        <w:t>es</w:t>
      </w:r>
      <w:proofErr w:type="gramEnd"/>
      <w:r w:rsidR="00E7724B" w:rsidRPr="000278AB">
        <w:rPr>
          <w:rFonts w:cstheme="minorHAnsi"/>
        </w:rPr>
        <w:t xml:space="preserve"> or a disability</w:t>
      </w:r>
      <w:r w:rsidR="007E5B96" w:rsidRPr="000278AB">
        <w:rPr>
          <w:rFonts w:cstheme="minorHAnsi"/>
        </w:rPr>
        <w:t xml:space="preserve"> for wh</w:t>
      </w:r>
      <w:r w:rsidR="00C550FC">
        <w:rPr>
          <w:rFonts w:cstheme="minorHAnsi"/>
        </w:rPr>
        <w:t>om</w:t>
      </w:r>
      <w:r w:rsidR="007E5B96" w:rsidRPr="000278AB">
        <w:rPr>
          <w:rFonts w:cstheme="minorHAnsi"/>
        </w:rPr>
        <w:t xml:space="preserve"> accommodations </w:t>
      </w:r>
      <w:r w:rsidR="00C550FC">
        <w:rPr>
          <w:rFonts w:cstheme="minorHAnsi"/>
        </w:rPr>
        <w:t>may be</w:t>
      </w:r>
      <w:r w:rsidR="007E5B96" w:rsidRPr="000278AB">
        <w:rPr>
          <w:rFonts w:cstheme="minorHAnsi"/>
        </w:rPr>
        <w:t xml:space="preserve"> required</w:t>
      </w:r>
      <w:r w:rsidR="00FC0F8D" w:rsidRPr="000278AB">
        <w:rPr>
          <w:rFonts w:cstheme="minorHAnsi"/>
        </w:rPr>
        <w:t>.</w:t>
      </w:r>
      <w:r w:rsidR="00D54C5A" w:rsidRPr="000278AB">
        <w:rPr>
          <w:rFonts w:cstheme="minorHAnsi"/>
        </w:rPr>
        <w:t xml:space="preserve"> </w:t>
      </w:r>
      <w:r w:rsidR="009A13BF" w:rsidRPr="000278AB">
        <w:rPr>
          <w:rFonts w:cstheme="minorHAnsi"/>
        </w:rPr>
        <w:t xml:space="preserve">Ensuring that we </w:t>
      </w:r>
      <w:r w:rsidR="00981818" w:rsidRPr="000278AB">
        <w:rPr>
          <w:rFonts w:cstheme="minorHAnsi"/>
        </w:rPr>
        <w:t>provid</w:t>
      </w:r>
      <w:r w:rsidR="00C36039" w:rsidRPr="000278AB">
        <w:rPr>
          <w:rFonts w:cstheme="minorHAnsi"/>
        </w:rPr>
        <w:t>e</w:t>
      </w:r>
      <w:r w:rsidR="00981818" w:rsidRPr="000278AB">
        <w:rPr>
          <w:rFonts w:cstheme="minorHAnsi"/>
        </w:rPr>
        <w:t xml:space="preserve"> a safe workplace </w:t>
      </w:r>
      <w:r w:rsidR="00C20F2D" w:rsidRPr="000278AB">
        <w:rPr>
          <w:rFonts w:cstheme="minorHAnsi"/>
        </w:rPr>
        <w:t>ensures that all</w:t>
      </w:r>
      <w:r w:rsidR="00981818" w:rsidRPr="000278AB">
        <w:rPr>
          <w:rFonts w:cstheme="minorHAnsi"/>
        </w:rPr>
        <w:t xml:space="preserve"> worker</w:t>
      </w:r>
      <w:r w:rsidR="00C20F2D" w:rsidRPr="000278AB">
        <w:rPr>
          <w:rFonts w:cstheme="minorHAnsi"/>
        </w:rPr>
        <w:t>s</w:t>
      </w:r>
      <w:r w:rsidR="00981818" w:rsidRPr="000278AB">
        <w:rPr>
          <w:rFonts w:cstheme="minorHAnsi"/>
        </w:rPr>
        <w:t xml:space="preserve"> go home in the same</w:t>
      </w:r>
      <w:r w:rsidR="00045C24" w:rsidRPr="000278AB">
        <w:rPr>
          <w:rFonts w:cstheme="minorHAnsi"/>
        </w:rPr>
        <w:t xml:space="preserve"> or </w:t>
      </w:r>
      <w:r w:rsidR="00C36039" w:rsidRPr="000278AB">
        <w:rPr>
          <w:rFonts w:cstheme="minorHAnsi"/>
        </w:rPr>
        <w:t xml:space="preserve">a </w:t>
      </w:r>
      <w:r w:rsidR="00045C24" w:rsidRPr="000278AB">
        <w:rPr>
          <w:rFonts w:cstheme="minorHAnsi"/>
        </w:rPr>
        <w:t>better</w:t>
      </w:r>
      <w:r w:rsidR="00981818" w:rsidRPr="000278AB">
        <w:rPr>
          <w:rFonts w:cstheme="minorHAnsi"/>
        </w:rPr>
        <w:t xml:space="preserve"> state </w:t>
      </w:r>
      <w:r w:rsidR="00C7556B" w:rsidRPr="000278AB">
        <w:rPr>
          <w:rFonts w:cstheme="minorHAnsi"/>
        </w:rPr>
        <w:t>than</w:t>
      </w:r>
      <w:r w:rsidR="00981818" w:rsidRPr="000278AB">
        <w:rPr>
          <w:rFonts w:cstheme="minorHAnsi"/>
        </w:rPr>
        <w:t xml:space="preserve"> how they arrived</w:t>
      </w:r>
      <w:r w:rsidR="00EC5CCC">
        <w:rPr>
          <w:rFonts w:cstheme="minorHAnsi"/>
        </w:rPr>
        <w:t>.</w:t>
      </w:r>
    </w:p>
    <w:p w14:paraId="0E5800AE" w14:textId="77777777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  <w:b/>
        </w:rPr>
      </w:pPr>
      <w:r w:rsidRPr="000278AB">
        <w:rPr>
          <w:rFonts w:cstheme="minorHAnsi"/>
          <w:b/>
        </w:rPr>
        <w:t>Key Messages</w:t>
      </w:r>
    </w:p>
    <w:p w14:paraId="611EC99B" w14:textId="139DC4F7" w:rsidR="00F024B2" w:rsidRPr="000278AB" w:rsidRDefault="006627F6" w:rsidP="00816F11">
      <w:pPr>
        <w:spacing w:before="240" w:after="0" w:line="240" w:lineRule="auto"/>
        <w:ind w:left="142" w:right="765"/>
        <w:rPr>
          <w:rFonts w:cstheme="minorHAnsi"/>
        </w:rPr>
      </w:pPr>
      <w:r w:rsidRPr="000278AB">
        <w:rPr>
          <w:rFonts w:cstheme="minorHAnsi"/>
        </w:rPr>
        <w:t xml:space="preserve">Our Health and Safety </w:t>
      </w:r>
      <w:r w:rsidR="00702CBC" w:rsidRPr="000278AB">
        <w:rPr>
          <w:rFonts w:cstheme="minorHAnsi"/>
        </w:rPr>
        <w:t xml:space="preserve">Representatives have a unique opportunity to </w:t>
      </w:r>
      <w:r w:rsidR="00306322" w:rsidRPr="000278AB">
        <w:rPr>
          <w:rFonts w:cstheme="minorHAnsi"/>
        </w:rPr>
        <w:t xml:space="preserve">assist with this process </w:t>
      </w:r>
      <w:proofErr w:type="gramStart"/>
      <w:r w:rsidR="00306322" w:rsidRPr="000278AB">
        <w:rPr>
          <w:rFonts w:cstheme="minorHAnsi"/>
        </w:rPr>
        <w:t>through;</w:t>
      </w:r>
      <w:proofErr w:type="gramEnd"/>
    </w:p>
    <w:p w14:paraId="799CE11B" w14:textId="793F0AD3" w:rsidR="00201EC7" w:rsidRPr="000278AB" w:rsidRDefault="00201EC7" w:rsidP="00816F11">
      <w:pPr>
        <w:pStyle w:val="ListParagraph"/>
        <w:numPr>
          <w:ilvl w:val="0"/>
          <w:numId w:val="3"/>
        </w:numPr>
        <w:spacing w:before="240" w:after="0" w:line="240" w:lineRule="auto"/>
        <w:ind w:right="765"/>
        <w:rPr>
          <w:rFonts w:cstheme="minorHAnsi"/>
          <w:b/>
          <w:bCs/>
        </w:rPr>
      </w:pPr>
      <w:r w:rsidRPr="000278AB">
        <w:rPr>
          <w:rFonts w:cstheme="minorHAnsi"/>
          <w:b/>
          <w:bCs/>
        </w:rPr>
        <w:t>Supporting colleagues who are inju</w:t>
      </w:r>
      <w:r w:rsidR="00311434" w:rsidRPr="000278AB">
        <w:rPr>
          <w:rFonts w:cstheme="minorHAnsi"/>
          <w:b/>
          <w:bCs/>
        </w:rPr>
        <w:t>r</w:t>
      </w:r>
      <w:r w:rsidRPr="000278AB">
        <w:rPr>
          <w:rFonts w:cstheme="minorHAnsi"/>
          <w:b/>
          <w:bCs/>
        </w:rPr>
        <w:t>ed</w:t>
      </w:r>
      <w:r w:rsidR="00C3654F" w:rsidRPr="000278AB">
        <w:rPr>
          <w:rFonts w:cstheme="minorHAnsi"/>
          <w:b/>
          <w:bCs/>
        </w:rPr>
        <w:t xml:space="preserve">. </w:t>
      </w:r>
      <w:r w:rsidR="00C3654F" w:rsidRPr="000278AB">
        <w:rPr>
          <w:rFonts w:cstheme="minorHAnsi"/>
        </w:rPr>
        <w:t>A quick check-in or phone-call is not</w:t>
      </w:r>
      <w:r w:rsidR="003A0928" w:rsidRPr="000278AB">
        <w:rPr>
          <w:rFonts w:cstheme="minorHAnsi"/>
        </w:rPr>
        <w:t xml:space="preserve"> difficult and may make a huge difference to someone who is “doing it tough”</w:t>
      </w:r>
      <w:r w:rsidR="00C86E0F">
        <w:rPr>
          <w:rFonts w:cstheme="minorHAnsi"/>
        </w:rPr>
        <w:t>.</w:t>
      </w:r>
      <w:r w:rsidR="00311434" w:rsidRPr="000278AB">
        <w:rPr>
          <w:rFonts w:cstheme="minorHAnsi"/>
          <w:b/>
          <w:bCs/>
        </w:rPr>
        <w:t xml:space="preserve"> </w:t>
      </w:r>
    </w:p>
    <w:p w14:paraId="7CA721FB" w14:textId="17C5E617" w:rsidR="00306322" w:rsidRPr="000278AB" w:rsidRDefault="000C4D97" w:rsidP="00816F11">
      <w:pPr>
        <w:pStyle w:val="ListParagraph"/>
        <w:numPr>
          <w:ilvl w:val="0"/>
          <w:numId w:val="3"/>
        </w:numPr>
        <w:spacing w:before="240" w:after="0" w:line="240" w:lineRule="auto"/>
        <w:ind w:right="765"/>
        <w:rPr>
          <w:rFonts w:cstheme="minorHAnsi"/>
        </w:rPr>
      </w:pPr>
      <w:r w:rsidRPr="000278AB">
        <w:rPr>
          <w:rFonts w:cstheme="minorHAnsi"/>
          <w:b/>
          <w:bCs/>
        </w:rPr>
        <w:t>Being curious</w:t>
      </w:r>
      <w:r w:rsidR="0096198A">
        <w:rPr>
          <w:rFonts w:cstheme="minorHAnsi"/>
          <w:b/>
          <w:bCs/>
        </w:rPr>
        <w:t xml:space="preserve"> </w:t>
      </w:r>
      <w:r w:rsidR="002E1D51">
        <w:rPr>
          <w:rFonts w:cstheme="minorHAnsi"/>
          <w:b/>
          <w:bCs/>
        </w:rPr>
        <w:t>when</w:t>
      </w:r>
      <w:r w:rsidR="008D3426">
        <w:rPr>
          <w:rFonts w:cstheme="minorHAnsi"/>
          <w:b/>
          <w:bCs/>
        </w:rPr>
        <w:t xml:space="preserve"> inspecting the workplace</w:t>
      </w:r>
      <w:r w:rsidRPr="000278AB">
        <w:rPr>
          <w:rFonts w:cstheme="minorHAnsi"/>
          <w:b/>
          <w:bCs/>
        </w:rPr>
        <w:t>.</w:t>
      </w:r>
      <w:r w:rsidRPr="000278AB">
        <w:rPr>
          <w:rFonts w:cstheme="minorHAnsi"/>
        </w:rPr>
        <w:t xml:space="preserve"> Just because something has always been “done that way” does not mean that it is the </w:t>
      </w:r>
      <w:r w:rsidR="007E3A6A" w:rsidRPr="000278AB">
        <w:rPr>
          <w:rFonts w:cstheme="minorHAnsi"/>
        </w:rPr>
        <w:t xml:space="preserve">most </w:t>
      </w:r>
      <w:r w:rsidR="00C86E0F">
        <w:rPr>
          <w:rFonts w:cstheme="minorHAnsi"/>
        </w:rPr>
        <w:t xml:space="preserve">up tom date or </w:t>
      </w:r>
      <w:r w:rsidR="00001FCB" w:rsidRPr="000278AB">
        <w:rPr>
          <w:rFonts w:cstheme="minorHAnsi"/>
        </w:rPr>
        <w:t>safe method</w:t>
      </w:r>
      <w:r w:rsidR="00181633">
        <w:rPr>
          <w:rFonts w:cstheme="minorHAnsi"/>
        </w:rPr>
        <w:t>. B</w:t>
      </w:r>
      <w:r w:rsidR="00705B18" w:rsidRPr="000278AB">
        <w:rPr>
          <w:rFonts w:cstheme="minorHAnsi"/>
        </w:rPr>
        <w:t>e involved in updating of risk assessments</w:t>
      </w:r>
      <w:r w:rsidR="008D3426">
        <w:rPr>
          <w:rFonts w:cstheme="minorHAnsi"/>
        </w:rPr>
        <w:t xml:space="preserve"> and </w:t>
      </w:r>
      <w:r w:rsidR="00705B18" w:rsidRPr="000278AB">
        <w:rPr>
          <w:rFonts w:cstheme="minorHAnsi"/>
        </w:rPr>
        <w:t>Safe Work Procedures</w:t>
      </w:r>
      <w:r w:rsidR="008D3426">
        <w:rPr>
          <w:rFonts w:cstheme="minorHAnsi"/>
        </w:rPr>
        <w:t xml:space="preserve"> and </w:t>
      </w:r>
      <w:r w:rsidR="00B9116C">
        <w:rPr>
          <w:rFonts w:cstheme="minorHAnsi"/>
        </w:rPr>
        <w:t>completing your final Workplace Inspection for 2023, prior to close</w:t>
      </w:r>
      <w:r w:rsidR="002E1D51">
        <w:rPr>
          <w:rFonts w:cstheme="minorHAnsi"/>
        </w:rPr>
        <w:t>-</w:t>
      </w:r>
      <w:r w:rsidR="00B9116C">
        <w:rPr>
          <w:rFonts w:cstheme="minorHAnsi"/>
        </w:rPr>
        <w:t>down.</w:t>
      </w:r>
    </w:p>
    <w:p w14:paraId="3A522583" w14:textId="77777777" w:rsidR="000E7282" w:rsidRPr="000E7282" w:rsidRDefault="00B03895" w:rsidP="00847D66">
      <w:pPr>
        <w:pStyle w:val="ListParagraph"/>
        <w:numPr>
          <w:ilvl w:val="0"/>
          <w:numId w:val="3"/>
        </w:numPr>
        <w:spacing w:before="240" w:after="0" w:line="240" w:lineRule="auto"/>
        <w:ind w:right="765"/>
        <w:rPr>
          <w:rFonts w:cstheme="minorHAnsi"/>
          <w:b/>
        </w:rPr>
      </w:pPr>
      <w:r w:rsidRPr="000E7282">
        <w:rPr>
          <w:rFonts w:cstheme="minorHAnsi"/>
          <w:b/>
          <w:bCs/>
        </w:rPr>
        <w:t>Find</w:t>
      </w:r>
      <w:r w:rsidR="00201EC7" w:rsidRPr="000E7282">
        <w:rPr>
          <w:rFonts w:cstheme="minorHAnsi"/>
          <w:b/>
          <w:bCs/>
        </w:rPr>
        <w:t>ing</w:t>
      </w:r>
      <w:r w:rsidRPr="000E7282">
        <w:rPr>
          <w:rFonts w:cstheme="minorHAnsi"/>
          <w:b/>
          <w:bCs/>
        </w:rPr>
        <w:t xml:space="preserve"> novel ways to present your key process information. </w:t>
      </w:r>
      <w:r w:rsidR="002F6674" w:rsidRPr="000E7282">
        <w:rPr>
          <w:rFonts w:cstheme="minorHAnsi"/>
        </w:rPr>
        <w:t>Try using graphic representation of your information</w:t>
      </w:r>
      <w:r w:rsidR="002946D7" w:rsidRPr="000E7282">
        <w:rPr>
          <w:rFonts w:cstheme="minorHAnsi"/>
        </w:rPr>
        <w:t xml:space="preserve"> (think IKEA)</w:t>
      </w:r>
      <w:r w:rsidR="002F6674" w:rsidRPr="000E7282">
        <w:rPr>
          <w:rFonts w:cstheme="minorHAnsi"/>
        </w:rPr>
        <w:t xml:space="preserve">, </w:t>
      </w:r>
      <w:r w:rsidR="00511C8C" w:rsidRPr="000E7282">
        <w:rPr>
          <w:rFonts w:cstheme="minorHAnsi"/>
        </w:rPr>
        <w:t xml:space="preserve">produce </w:t>
      </w:r>
      <w:r w:rsidR="002F6674" w:rsidRPr="000E7282">
        <w:rPr>
          <w:rFonts w:cstheme="minorHAnsi"/>
        </w:rPr>
        <w:t>videos</w:t>
      </w:r>
      <w:r w:rsidR="002946D7" w:rsidRPr="000E7282">
        <w:rPr>
          <w:rFonts w:cstheme="minorHAnsi"/>
        </w:rPr>
        <w:t>/</w:t>
      </w:r>
      <w:r w:rsidR="00511C8C" w:rsidRPr="000E7282">
        <w:rPr>
          <w:rFonts w:cstheme="minorHAnsi"/>
        </w:rPr>
        <w:t>animations</w:t>
      </w:r>
      <w:r w:rsidR="00D95229" w:rsidRPr="000E7282">
        <w:rPr>
          <w:rFonts w:cstheme="minorHAnsi"/>
        </w:rPr>
        <w:t xml:space="preserve"> or</w:t>
      </w:r>
      <w:r w:rsidR="00511C8C" w:rsidRPr="000E7282">
        <w:rPr>
          <w:rFonts w:cstheme="minorHAnsi"/>
        </w:rPr>
        <w:t xml:space="preserve"> translated </w:t>
      </w:r>
      <w:r w:rsidR="002946D7" w:rsidRPr="000E7282">
        <w:rPr>
          <w:rFonts w:cstheme="minorHAnsi"/>
        </w:rPr>
        <w:t xml:space="preserve">information </w:t>
      </w:r>
      <w:r w:rsidR="00511C8C" w:rsidRPr="000E7282">
        <w:rPr>
          <w:rFonts w:cstheme="minorHAnsi"/>
        </w:rPr>
        <w:t>into the preferred language of your workers</w:t>
      </w:r>
      <w:r w:rsidR="00D95229" w:rsidRPr="000E7282">
        <w:rPr>
          <w:rFonts w:cstheme="minorHAnsi"/>
        </w:rPr>
        <w:t>.</w:t>
      </w:r>
      <w:r w:rsidR="00E333B2" w:rsidRPr="000E7282">
        <w:rPr>
          <w:rFonts w:cstheme="minorHAnsi"/>
        </w:rPr>
        <w:t xml:space="preserve"> </w:t>
      </w:r>
    </w:p>
    <w:p w14:paraId="57BA253C" w14:textId="77777777" w:rsidR="00847D66" w:rsidRDefault="00847D66" w:rsidP="00847D66">
      <w:pPr>
        <w:pStyle w:val="ListParagraph"/>
        <w:spacing w:before="240" w:after="0" w:line="240" w:lineRule="auto"/>
        <w:ind w:left="142" w:right="765"/>
        <w:rPr>
          <w:rFonts w:cstheme="minorHAnsi"/>
          <w:b/>
        </w:rPr>
      </w:pPr>
    </w:p>
    <w:p w14:paraId="75293A90" w14:textId="6DE3D047" w:rsidR="00F024B2" w:rsidRPr="000E7282" w:rsidRDefault="00A71549" w:rsidP="00CE5436">
      <w:pPr>
        <w:pStyle w:val="ListParagraph"/>
        <w:spacing w:before="240" w:after="0" w:line="240" w:lineRule="auto"/>
        <w:ind w:left="142" w:right="765"/>
        <w:rPr>
          <w:rFonts w:cstheme="minorHAnsi"/>
          <w:b/>
        </w:rPr>
      </w:pPr>
      <w:r w:rsidRPr="000E7282">
        <w:rPr>
          <w:rFonts w:cstheme="minorHAnsi"/>
          <w:b/>
        </w:rPr>
        <w:t>Who do you call with questions?</w:t>
      </w:r>
    </w:p>
    <w:p w14:paraId="49B89ECC" w14:textId="77777777" w:rsidR="00F024B2" w:rsidRPr="000278AB" w:rsidRDefault="00A71549" w:rsidP="00816F11">
      <w:pPr>
        <w:spacing w:after="0" w:line="240" w:lineRule="auto"/>
        <w:ind w:left="142" w:right="765"/>
        <w:jc w:val="both"/>
        <w:rPr>
          <w:rFonts w:cstheme="minorHAnsi"/>
        </w:rPr>
      </w:pPr>
      <w:r w:rsidRPr="000278AB">
        <w:rPr>
          <w:rFonts w:cstheme="minorHAnsi"/>
        </w:rPr>
        <w:t xml:space="preserve">If you have any queries, please contact Health and Safety on 9266 4900 or email </w:t>
      </w:r>
      <w:hyperlink r:id="rId11" w:history="1">
        <w:r w:rsidRPr="000278AB">
          <w:rPr>
            <w:rStyle w:val="Hyperlink"/>
            <w:rFonts w:cstheme="minorHAnsi"/>
          </w:rPr>
          <w:t>healthandsafety@curtin.edu.au</w:t>
        </w:r>
      </w:hyperlink>
      <w:r w:rsidRPr="000278AB">
        <w:rPr>
          <w:rFonts w:cstheme="minorHAnsi"/>
        </w:rPr>
        <w:t>.</w:t>
      </w:r>
    </w:p>
    <w:p w14:paraId="4AB0D4F2" w14:textId="77777777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  <w:b/>
        </w:rPr>
      </w:pPr>
      <w:r w:rsidRPr="000278AB">
        <w:rPr>
          <w:rFonts w:cstheme="minorHAnsi"/>
          <w:b/>
        </w:rPr>
        <w:t>References</w:t>
      </w:r>
    </w:p>
    <w:p w14:paraId="7CE623C6" w14:textId="4EF4BE2E" w:rsidR="00F024B2" w:rsidRDefault="00C86533" w:rsidP="00816F11">
      <w:pPr>
        <w:spacing w:after="0" w:line="240" w:lineRule="auto"/>
        <w:ind w:left="142" w:right="765"/>
        <w:rPr>
          <w:rFonts w:cstheme="minorHAnsi"/>
        </w:rPr>
      </w:pPr>
      <w:hyperlink r:id="rId12" w:history="1">
        <w:r w:rsidR="009472A2" w:rsidRPr="00FA0715">
          <w:rPr>
            <w:rStyle w:val="Hyperlink"/>
            <w:rFonts w:cstheme="minorHAnsi"/>
          </w:rPr>
          <w:t>CHARM Pocket Audit Guide</w:t>
        </w:r>
      </w:hyperlink>
    </w:p>
    <w:p w14:paraId="4ECED3F5" w14:textId="1BFC6F9D" w:rsidR="00FA0715" w:rsidRPr="000278AB" w:rsidRDefault="00C86533" w:rsidP="00816F11">
      <w:pPr>
        <w:spacing w:after="0" w:line="240" w:lineRule="auto"/>
        <w:ind w:left="142" w:right="765"/>
        <w:rPr>
          <w:rFonts w:cstheme="minorHAnsi"/>
        </w:rPr>
      </w:pPr>
      <w:hyperlink r:id="rId13" w:history="1">
        <w:r w:rsidR="00FA0715" w:rsidRPr="00500216">
          <w:rPr>
            <w:rStyle w:val="Hyperlink"/>
            <w:rFonts w:cstheme="minorHAnsi"/>
          </w:rPr>
          <w:t xml:space="preserve">Curtin </w:t>
        </w:r>
        <w:r w:rsidR="00EA7908" w:rsidRPr="00500216">
          <w:rPr>
            <w:rStyle w:val="Hyperlink"/>
            <w:rFonts w:cstheme="minorHAnsi"/>
          </w:rPr>
          <w:t>Contacts for</w:t>
        </w:r>
        <w:r w:rsidR="00500216" w:rsidRPr="00500216">
          <w:rPr>
            <w:rStyle w:val="Hyperlink"/>
            <w:rFonts w:cstheme="minorHAnsi"/>
          </w:rPr>
          <w:t xml:space="preserve"> Wellbeing</w:t>
        </w:r>
      </w:hyperlink>
    </w:p>
    <w:p w14:paraId="23F7574C" w14:textId="77777777" w:rsidR="00F024B2" w:rsidRPr="000278AB" w:rsidRDefault="00A71549" w:rsidP="00816F11">
      <w:pPr>
        <w:spacing w:before="240" w:after="0" w:line="240" w:lineRule="auto"/>
        <w:ind w:left="142" w:right="765"/>
        <w:rPr>
          <w:rFonts w:cstheme="minorHAnsi"/>
          <w:b/>
        </w:rPr>
      </w:pPr>
      <w:r w:rsidRPr="000278AB">
        <w:rPr>
          <w:rFonts w:cstheme="minorHAnsi"/>
          <w:b/>
        </w:rPr>
        <w:t>Date of Issue</w:t>
      </w:r>
    </w:p>
    <w:p w14:paraId="01A7A51F" w14:textId="247E31C2" w:rsidR="009F617B" w:rsidRPr="009F617B" w:rsidRDefault="000A7CA6" w:rsidP="00A71549">
      <w:pPr>
        <w:spacing w:after="0" w:line="240" w:lineRule="auto"/>
        <w:ind w:left="142" w:right="765"/>
        <w:rPr>
          <w:rFonts w:cs="Calibri"/>
        </w:rPr>
      </w:pPr>
      <w:r>
        <w:rPr>
          <w:rFonts w:cstheme="minorHAnsi"/>
        </w:rPr>
        <w:t>16/10/2023</w:t>
      </w:r>
      <w:bookmarkEnd w:id="0"/>
      <w:r w:rsidR="00A71549">
        <w:rPr>
          <w:rFonts w:cs="Calibri"/>
        </w:rPr>
        <w:tab/>
      </w:r>
    </w:p>
    <w:sectPr w:rsidR="009F617B" w:rsidRPr="009F617B" w:rsidSect="008872E6">
      <w:headerReference w:type="default" r:id="rId14"/>
      <w:footerReference w:type="default" r:id="rId15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B60B" w14:textId="77777777" w:rsidR="00A71549" w:rsidRDefault="00A71549">
      <w:pPr>
        <w:spacing w:after="0" w:line="240" w:lineRule="auto"/>
      </w:pPr>
      <w:r>
        <w:separator/>
      </w:r>
    </w:p>
  </w:endnote>
  <w:endnote w:type="continuationSeparator" w:id="0">
    <w:p w14:paraId="1AAB1F6A" w14:textId="77777777" w:rsidR="00A71549" w:rsidRDefault="00A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1825D7BB" w14:textId="77777777" w:rsidR="001629FE" w:rsidRPr="001629FE" w:rsidRDefault="00A71549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70F1E009" wp14:editId="0A2CA9AA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358EA80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" fillcolor="#70ad47 [3209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>
          <w:ptab w:relativeTo="margin" w:alignment="center" w:leader="none"/>
        </w:r>
        <w:r>
          <w:ptab w:relativeTo="margin" w:alignment="right" w:leader="none"/>
        </w:r>
        <w:r w:rsidRPr="001629FE">
          <w:rPr>
            <w:b/>
            <w:bCs/>
            <w:color w:val="FFFFFF" w:themeColor="background1"/>
            <w:sz w:val="20"/>
            <w:szCs w:val="20"/>
          </w:rPr>
          <w:t xml:space="preserve"> 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3FA3" w14:textId="77777777" w:rsidR="00A71549" w:rsidRDefault="00A71549">
      <w:pPr>
        <w:spacing w:after="0" w:line="240" w:lineRule="auto"/>
      </w:pPr>
      <w:r>
        <w:separator/>
      </w:r>
    </w:p>
  </w:footnote>
  <w:footnote w:type="continuationSeparator" w:id="0">
    <w:p w14:paraId="50F40FA6" w14:textId="77777777" w:rsidR="00A71549" w:rsidRDefault="00A7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386" w14:textId="77777777" w:rsidR="00ED3DA8" w:rsidRDefault="00A71549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68480" behindDoc="0" locked="0" layoutInCell="1" allowOverlap="1" wp14:anchorId="55154483" wp14:editId="2BF2472F">
          <wp:simplePos x="0" y="0"/>
          <wp:positionH relativeFrom="column">
            <wp:posOffset>3620770</wp:posOffset>
          </wp:positionH>
          <wp:positionV relativeFrom="paragraph">
            <wp:posOffset>-300878</wp:posOffset>
          </wp:positionV>
          <wp:extent cx="3048000" cy="502920"/>
          <wp:effectExtent l="0" t="0" r="0" b="0"/>
          <wp:wrapNone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A197A4" wp14:editId="3A431F95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45535" id="Rectangle 1" o:spid="_x0000_s1026" style="position:absolute;margin-left:54.75pt;margin-top:-39.95pt;width:470.8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" fillcolor="#70ad47 [32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1F6907" wp14:editId="1C0CF97A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5A3EA" w14:textId="77777777" w:rsidR="000929EC" w:rsidRPr="000929EC" w:rsidRDefault="00A71549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MOMENT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F6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26.85pt;width:424.3pt;height: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6E75A3EA" w14:textId="77777777" w:rsidR="000929EC" w:rsidRPr="000929EC" w:rsidRDefault="00A71549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MOMENT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CB7F2F" wp14:editId="71DAFAF3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30C5E9" id="Group 9" o:spid="_x0000_s1026" style="position:absolute;margin-left:-140.35pt;margin-top:-39.2pt;width:306.2pt;height:153.2pt;z-index:251660288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70ad47 [3209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DA240D" wp14:editId="63A5F697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84854" w14:textId="77777777" w:rsidR="00ED3DA8" w:rsidRPr="000929EC" w:rsidRDefault="00A71549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DA240D" id="_x0000_s1027" type="#_x0000_t202" style="position:absolute;margin-left:59.9pt;margin-top:-37.1pt;width:424.3pt;height:139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4CC84854" w14:textId="77777777" w:rsidR="00ED3DA8" w:rsidRPr="000929EC" w:rsidRDefault="00A71549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752"/>
    <w:multiLevelType w:val="hybridMultilevel"/>
    <w:tmpl w:val="5F56D90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AB45116"/>
    <w:multiLevelType w:val="hybridMultilevel"/>
    <w:tmpl w:val="F8E4E0D0"/>
    <w:lvl w:ilvl="0" w:tplc="82FEADEC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D70A3428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613257FE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1B7CB28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901042A4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DFA2E65C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C98E0F8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4000B336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AF525348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62E54191"/>
    <w:multiLevelType w:val="hybridMultilevel"/>
    <w:tmpl w:val="58C4DFFE"/>
    <w:lvl w:ilvl="0" w:tplc="9DC06A86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02456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5E1A68FE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6E8A28CE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DBC25D0A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C268BBE0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FA868FD6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7C765310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E187944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 w16cid:durableId="796872249">
    <w:abstractNumId w:val="2"/>
  </w:num>
  <w:num w:numId="2" w16cid:durableId="1878463945">
    <w:abstractNumId w:val="1"/>
  </w:num>
  <w:num w:numId="3" w16cid:durableId="79718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01FCB"/>
    <w:rsid w:val="000278AB"/>
    <w:rsid w:val="00031B08"/>
    <w:rsid w:val="00041C33"/>
    <w:rsid w:val="00045C24"/>
    <w:rsid w:val="0006210E"/>
    <w:rsid w:val="000929EC"/>
    <w:rsid w:val="000A7CA6"/>
    <w:rsid w:val="000C4D97"/>
    <w:rsid w:val="000E7282"/>
    <w:rsid w:val="000F1BD3"/>
    <w:rsid w:val="0012204C"/>
    <w:rsid w:val="00156793"/>
    <w:rsid w:val="001629FE"/>
    <w:rsid w:val="00171DED"/>
    <w:rsid w:val="00181633"/>
    <w:rsid w:val="00181C60"/>
    <w:rsid w:val="00201EC7"/>
    <w:rsid w:val="002946D7"/>
    <w:rsid w:val="002E1D51"/>
    <w:rsid w:val="002F6674"/>
    <w:rsid w:val="00306322"/>
    <w:rsid w:val="00311434"/>
    <w:rsid w:val="003154C5"/>
    <w:rsid w:val="00316763"/>
    <w:rsid w:val="003327ED"/>
    <w:rsid w:val="00360B1C"/>
    <w:rsid w:val="003A0928"/>
    <w:rsid w:val="003F0BA6"/>
    <w:rsid w:val="00496C66"/>
    <w:rsid w:val="00500216"/>
    <w:rsid w:val="00511C8C"/>
    <w:rsid w:val="00553DCA"/>
    <w:rsid w:val="005D7EC1"/>
    <w:rsid w:val="00601689"/>
    <w:rsid w:val="006473F4"/>
    <w:rsid w:val="006627F6"/>
    <w:rsid w:val="006B71DD"/>
    <w:rsid w:val="006D72D3"/>
    <w:rsid w:val="00702CBC"/>
    <w:rsid w:val="00705B18"/>
    <w:rsid w:val="00786F52"/>
    <w:rsid w:val="00790542"/>
    <w:rsid w:val="00790DB1"/>
    <w:rsid w:val="007E3A6A"/>
    <w:rsid w:val="007E5B96"/>
    <w:rsid w:val="0081028A"/>
    <w:rsid w:val="00814761"/>
    <w:rsid w:val="00815198"/>
    <w:rsid w:val="00816F11"/>
    <w:rsid w:val="008274F8"/>
    <w:rsid w:val="00847D66"/>
    <w:rsid w:val="008872E6"/>
    <w:rsid w:val="008B47B5"/>
    <w:rsid w:val="008D3426"/>
    <w:rsid w:val="009472A2"/>
    <w:rsid w:val="0096198A"/>
    <w:rsid w:val="009765E4"/>
    <w:rsid w:val="00981818"/>
    <w:rsid w:val="009915DF"/>
    <w:rsid w:val="009A13BF"/>
    <w:rsid w:val="009E1D92"/>
    <w:rsid w:val="009F617B"/>
    <w:rsid w:val="00A33C9E"/>
    <w:rsid w:val="00A71549"/>
    <w:rsid w:val="00A735AF"/>
    <w:rsid w:val="00B03895"/>
    <w:rsid w:val="00B9116C"/>
    <w:rsid w:val="00BB7406"/>
    <w:rsid w:val="00C1548C"/>
    <w:rsid w:val="00C20F2D"/>
    <w:rsid w:val="00C22C2A"/>
    <w:rsid w:val="00C36039"/>
    <w:rsid w:val="00C3654F"/>
    <w:rsid w:val="00C550FC"/>
    <w:rsid w:val="00C74E2B"/>
    <w:rsid w:val="00C7556B"/>
    <w:rsid w:val="00C86533"/>
    <w:rsid w:val="00C86E0F"/>
    <w:rsid w:val="00C9666D"/>
    <w:rsid w:val="00CA7B05"/>
    <w:rsid w:val="00CD4682"/>
    <w:rsid w:val="00CE1276"/>
    <w:rsid w:val="00CE5436"/>
    <w:rsid w:val="00D54C5A"/>
    <w:rsid w:val="00D71044"/>
    <w:rsid w:val="00D733EB"/>
    <w:rsid w:val="00D95229"/>
    <w:rsid w:val="00DB23F4"/>
    <w:rsid w:val="00E333B2"/>
    <w:rsid w:val="00E7226C"/>
    <w:rsid w:val="00E7724B"/>
    <w:rsid w:val="00EA0428"/>
    <w:rsid w:val="00EA7908"/>
    <w:rsid w:val="00EC13A2"/>
    <w:rsid w:val="00EC5CCC"/>
    <w:rsid w:val="00ED3DA8"/>
    <w:rsid w:val="00ED527E"/>
    <w:rsid w:val="00F024B2"/>
    <w:rsid w:val="00F03166"/>
    <w:rsid w:val="00F30F1E"/>
    <w:rsid w:val="00F61B18"/>
    <w:rsid w:val="00FA0715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E34B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character" w:customStyle="1" w:styleId="normaltextrun">
    <w:name w:val="normaltextrun"/>
    <w:basedOn w:val="DefaultParagraphFont"/>
    <w:rsid w:val="00A735AF"/>
  </w:style>
  <w:style w:type="character" w:customStyle="1" w:styleId="eop">
    <w:name w:val="eop"/>
    <w:basedOn w:val="DefaultParagraphFont"/>
    <w:rsid w:val="00A735AF"/>
  </w:style>
  <w:style w:type="character" w:styleId="UnresolvedMention">
    <w:name w:val="Unresolved Mention"/>
    <w:basedOn w:val="DefaultParagraphFont"/>
    <w:uiPriority w:val="99"/>
    <w:rsid w:val="00FA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portal.curtin.edu.au/wellbeing/contac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rtin.edu.au/healthandsafety/docum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andsafety@curti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2021-12-10T17:10:00+00:00</LastAccessed>
    <SourcePath xmlns="1e95bab1-19ac-4753-b68d-abd57b130eae">J:\Health&amp;Safety\Controlled Documents\Templates\Admin\SafetyMomentTemplate.docx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EAD22-1729-49B3-8034-E33722D8555B}">
  <ds:schemaRefs>
    <ds:schemaRef ds:uri="http://schemas.microsoft.com/office/2006/documentManagement/types"/>
    <ds:schemaRef ds:uri="http://purl.org/dc/dcmitype/"/>
    <ds:schemaRef ds:uri="http://purl.org/dc/terms/"/>
    <ds:schemaRef ds:uri="e07fbaaa-a059-4e0e-bb0c-337cbb2cc2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e95bab1-19ac-4753-b68d-abd57b130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EAC3D-E15D-44A0-B14F-EC90CA6F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462B6-5D8A-4F2C-95E7-B3C32DD5B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SafetyMomentTemplate.docx</dc:title>
  <dc:creator>Chloe Hessell</dc:creator>
  <cp:lastModifiedBy>Anna De Meersman</cp:lastModifiedBy>
  <cp:revision>2</cp:revision>
  <cp:lastPrinted>2021-11-12T05:09:00Z</cp:lastPrinted>
  <dcterms:created xsi:type="dcterms:W3CDTF">2023-10-27T07:29:00Z</dcterms:created>
  <dcterms:modified xsi:type="dcterms:W3CDTF">2023-10-27T07:29:00Z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010021{"F":2,"I":"4863-6738-1EF0-2516"}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